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3A9" w:rsidRPr="004E0C2E" w:rsidRDefault="002563A9" w:rsidP="00C95ADC">
      <w:pPr>
        <w:pStyle w:val="ConsPlusTitle"/>
        <w:ind w:left="5529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Start w:id="1" w:name="P29"/>
      <w:bookmarkEnd w:id="0"/>
      <w:bookmarkEnd w:id="1"/>
      <w:r w:rsidRPr="004E0C2E">
        <w:rPr>
          <w:rFonts w:ascii="Times New Roman" w:hAnsi="Times New Roman" w:cs="Times New Roman"/>
          <w:b w:val="0"/>
          <w:sz w:val="28"/>
          <w:szCs w:val="28"/>
        </w:rPr>
        <w:t>Приложение</w:t>
      </w:r>
    </w:p>
    <w:p w:rsidR="002563A9" w:rsidRPr="004E0C2E" w:rsidRDefault="002563A9" w:rsidP="00C95ADC">
      <w:pPr>
        <w:pStyle w:val="ConsPlusTitle"/>
        <w:ind w:left="5529"/>
        <w:rPr>
          <w:rFonts w:ascii="Times New Roman" w:hAnsi="Times New Roman" w:cs="Times New Roman"/>
          <w:b w:val="0"/>
          <w:sz w:val="28"/>
          <w:szCs w:val="28"/>
        </w:rPr>
      </w:pPr>
    </w:p>
    <w:p w:rsidR="002563A9" w:rsidRPr="004E0C2E" w:rsidRDefault="002563A9" w:rsidP="00C95ADC">
      <w:pPr>
        <w:pStyle w:val="ConsPlusTitle"/>
        <w:ind w:left="5529"/>
        <w:rPr>
          <w:rFonts w:ascii="Times New Roman" w:hAnsi="Times New Roman" w:cs="Times New Roman"/>
          <w:b w:val="0"/>
          <w:sz w:val="28"/>
          <w:szCs w:val="28"/>
        </w:rPr>
      </w:pPr>
      <w:r w:rsidRPr="004E0C2E">
        <w:rPr>
          <w:rFonts w:ascii="Times New Roman" w:hAnsi="Times New Roman" w:cs="Times New Roman"/>
          <w:b w:val="0"/>
          <w:sz w:val="28"/>
          <w:szCs w:val="28"/>
        </w:rPr>
        <w:t>УТВЕРЖДЕН</w:t>
      </w:r>
    </w:p>
    <w:p w:rsidR="002563A9" w:rsidRPr="004E0C2E" w:rsidRDefault="002563A9" w:rsidP="002563A9">
      <w:pPr>
        <w:pStyle w:val="ConsPlusTitle"/>
        <w:ind w:left="5670"/>
        <w:rPr>
          <w:rFonts w:ascii="Times New Roman" w:hAnsi="Times New Roman" w:cs="Times New Roman"/>
          <w:b w:val="0"/>
          <w:sz w:val="28"/>
          <w:szCs w:val="28"/>
        </w:rPr>
      </w:pPr>
    </w:p>
    <w:p w:rsidR="00C95ADC" w:rsidRDefault="002563A9" w:rsidP="00C95ADC">
      <w:pPr>
        <w:pStyle w:val="ConsPlusTitle"/>
        <w:ind w:left="552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распоряжением </w:t>
      </w:r>
      <w:r w:rsidR="00C95ADC">
        <w:rPr>
          <w:rFonts w:ascii="Times New Roman" w:hAnsi="Times New Roman" w:cs="Times New Roman"/>
          <w:b w:val="0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sz w:val="28"/>
          <w:szCs w:val="28"/>
        </w:rPr>
        <w:t>дминистрации Губернатора и</w:t>
      </w:r>
      <w:r w:rsidRPr="004E0C2E">
        <w:rPr>
          <w:rFonts w:ascii="Times New Roman" w:hAnsi="Times New Roman" w:cs="Times New Roman"/>
          <w:b w:val="0"/>
          <w:sz w:val="28"/>
          <w:szCs w:val="28"/>
        </w:rPr>
        <w:t xml:space="preserve"> Правительства</w:t>
      </w:r>
    </w:p>
    <w:p w:rsidR="00C95ADC" w:rsidRDefault="002563A9" w:rsidP="00C95ADC">
      <w:pPr>
        <w:pStyle w:val="ConsPlusTitle"/>
        <w:ind w:left="5529"/>
        <w:rPr>
          <w:rFonts w:ascii="Times New Roman" w:hAnsi="Times New Roman" w:cs="Times New Roman"/>
          <w:b w:val="0"/>
          <w:sz w:val="28"/>
          <w:szCs w:val="28"/>
        </w:rPr>
      </w:pPr>
      <w:r w:rsidRPr="004E0C2E">
        <w:rPr>
          <w:rFonts w:ascii="Times New Roman" w:hAnsi="Times New Roman" w:cs="Times New Roman"/>
          <w:b w:val="0"/>
          <w:sz w:val="28"/>
          <w:szCs w:val="28"/>
        </w:rPr>
        <w:t xml:space="preserve">Кировской области </w:t>
      </w:r>
    </w:p>
    <w:p w:rsidR="002563A9" w:rsidRPr="004E0C2E" w:rsidRDefault="002563A9" w:rsidP="00C95ADC">
      <w:pPr>
        <w:pStyle w:val="ConsPlusTitle"/>
        <w:tabs>
          <w:tab w:val="left" w:pos="7513"/>
        </w:tabs>
        <w:ind w:left="552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</w:t>
      </w:r>
      <w:r w:rsidRPr="008657DA">
        <w:rPr>
          <w:rFonts w:ascii="Times New Roman" w:hAnsi="Times New Roman" w:cs="Times New Roman"/>
          <w:b w:val="0"/>
          <w:sz w:val="28"/>
          <w:szCs w:val="28"/>
        </w:rPr>
        <w:tab/>
      </w:r>
      <w:r w:rsidRPr="004E0C2E">
        <w:rPr>
          <w:rFonts w:ascii="Times New Roman" w:hAnsi="Times New Roman" w:cs="Times New Roman"/>
          <w:b w:val="0"/>
          <w:sz w:val="28"/>
          <w:szCs w:val="28"/>
        </w:rPr>
        <w:t>№</w:t>
      </w:r>
    </w:p>
    <w:p w:rsidR="000D35CC" w:rsidRPr="00B96559" w:rsidRDefault="00E2735C" w:rsidP="00E2735C">
      <w:pPr>
        <w:spacing w:before="720" w:after="480" w:line="240" w:lineRule="auto"/>
        <w:ind w:left="11" w:hanging="11"/>
        <w:jc w:val="center"/>
        <w:rPr>
          <w:color w:val="auto"/>
        </w:rPr>
      </w:pPr>
      <w:r>
        <w:rPr>
          <w:b/>
        </w:rPr>
        <w:t xml:space="preserve">ПОРЯДОК </w:t>
      </w:r>
      <w:r w:rsidRPr="007F154E">
        <w:rPr>
          <w:b/>
        </w:rPr>
        <w:br/>
      </w:r>
      <w:r>
        <w:rPr>
          <w:b/>
        </w:rPr>
        <w:t xml:space="preserve">подключения объектов (территорий) к </w:t>
      </w:r>
      <w:r w:rsidRPr="004D58BA">
        <w:rPr>
          <w:b/>
        </w:rPr>
        <w:t>систем</w:t>
      </w:r>
      <w:r>
        <w:rPr>
          <w:b/>
        </w:rPr>
        <w:t>е</w:t>
      </w:r>
      <w:r w:rsidRPr="004D58BA">
        <w:rPr>
          <w:b/>
        </w:rPr>
        <w:t xml:space="preserve"> обеспечения вызова экстренных оперативных служб по единому номеру</w:t>
      </w:r>
      <w:r>
        <w:rPr>
          <w:b/>
        </w:rPr>
        <w:t> </w:t>
      </w:r>
      <w:r w:rsidRPr="004D58BA">
        <w:rPr>
          <w:b/>
        </w:rPr>
        <w:t>«112» на территории Кировской области</w:t>
      </w:r>
      <w:r>
        <w:rPr>
          <w:b/>
        </w:rPr>
        <w:t xml:space="preserve"> с целью передачи тревожных сообщений</w:t>
      </w:r>
    </w:p>
    <w:p w:rsidR="005F43FC" w:rsidRDefault="005F43FC" w:rsidP="00CE3B1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5F43FC">
        <w:rPr>
          <w:rFonts w:ascii="Times New Roman" w:hAnsi="Times New Roman" w:cs="Times New Roman"/>
          <w:sz w:val="28"/>
          <w:szCs w:val="28"/>
        </w:rPr>
        <w:t>. Порядок подключения объектов (территорий) к системе обеспечения вызова экстренных оперативных служб по единому номеру «112» на территории Кировской области с целью передачи тревожных сообщений (далее</w:t>
      </w:r>
      <w:r w:rsidR="0036428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F43FC">
        <w:rPr>
          <w:rFonts w:ascii="Times New Roman" w:hAnsi="Times New Roman" w:cs="Times New Roman"/>
          <w:sz w:val="28"/>
          <w:szCs w:val="28"/>
        </w:rPr>
        <w:t>– Порядок)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3FC">
        <w:rPr>
          <w:rFonts w:ascii="Times New Roman" w:hAnsi="Times New Roman" w:cs="Times New Roman"/>
          <w:sz w:val="28"/>
          <w:szCs w:val="28"/>
        </w:rPr>
        <w:t>устанавливает требования к срокам и процедуре рассмотрения обращений о передаче тревожных сообщений в систему обеспечения вызова экстренных оперативных служб по единому номеру «112» на территории Кировской области (далее – Система-112), а также основания и сроки подключения объектов (территорий) к Системе-112 с целью передачи тревожных сообщений.</w:t>
      </w:r>
    </w:p>
    <w:p w:rsidR="00E2735C" w:rsidRDefault="005F43FC" w:rsidP="00CE3B1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2735C" w:rsidRPr="007F154E">
        <w:rPr>
          <w:rFonts w:ascii="Times New Roman" w:hAnsi="Times New Roman" w:cs="Times New Roman"/>
          <w:sz w:val="28"/>
          <w:szCs w:val="28"/>
        </w:rPr>
        <w:t>.</w:t>
      </w:r>
      <w:r w:rsidR="00E2735C">
        <w:rPr>
          <w:rFonts w:ascii="Times New Roman" w:hAnsi="Times New Roman" w:cs="Times New Roman"/>
          <w:sz w:val="28"/>
          <w:szCs w:val="28"/>
        </w:rPr>
        <w:t> В настоящем Порядке используются следующие основные понятия:</w:t>
      </w:r>
    </w:p>
    <w:p w:rsidR="00E2735C" w:rsidRDefault="005F43FC" w:rsidP="00CE3B14">
      <w:pPr>
        <w:widowControl w:val="0"/>
        <w:spacing w:after="0" w:line="360" w:lineRule="auto"/>
        <w:ind w:firstLine="709"/>
      </w:pPr>
      <w:r>
        <w:t>2</w:t>
      </w:r>
      <w:r w:rsidR="00E2735C">
        <w:t>.1. О</w:t>
      </w:r>
      <w:r w:rsidR="00E2735C" w:rsidRPr="00E11006">
        <w:t>бращени</w:t>
      </w:r>
      <w:r w:rsidR="00E2735C">
        <w:t>е</w:t>
      </w:r>
      <w:r w:rsidR="00E2735C" w:rsidRPr="00E11006">
        <w:t xml:space="preserve"> о передаче тревожных сообщений в систему обеспечения вызова экстренных оперативных служб по единому номеру «112» на территории Кировской области</w:t>
      </w:r>
      <w:r w:rsidR="00E2735C">
        <w:t xml:space="preserve"> (далее </w:t>
      </w:r>
      <w:r w:rsidR="00E2735C" w:rsidRPr="00E11006">
        <w:t>–</w:t>
      </w:r>
      <w:r w:rsidR="00E2735C">
        <w:t xml:space="preserve"> обращение о передаче тревожных сообщений в Систему-112) </w:t>
      </w:r>
      <w:r w:rsidR="00E2735C" w:rsidRPr="00E11006">
        <w:t>–</w:t>
      </w:r>
      <w:r w:rsidR="00E2735C">
        <w:t xml:space="preserve"> поступившее в </w:t>
      </w:r>
      <w:r w:rsidR="009E43EA">
        <w:t>администрацию Губернатора и Правительства Кировской области</w:t>
      </w:r>
      <w:r w:rsidR="00E2735C">
        <w:t xml:space="preserve"> письменное обращение организации или гражданина </w:t>
      </w:r>
      <w:r w:rsidR="00E2735C" w:rsidRPr="00397C21">
        <w:t>–</w:t>
      </w:r>
      <w:r w:rsidR="00E2735C">
        <w:t xml:space="preserve"> собственника (владельца) </w:t>
      </w:r>
      <w:r w:rsidR="00697B4D" w:rsidRPr="00697B4D">
        <w:t xml:space="preserve">расположенных на территории Кировской области </w:t>
      </w:r>
      <w:r w:rsidR="00697B4D">
        <w:t xml:space="preserve">и </w:t>
      </w:r>
      <w:r w:rsidR="00E2735C" w:rsidRPr="004A3E84">
        <w:rPr>
          <w:bCs/>
        </w:rPr>
        <w:t xml:space="preserve">оснащенных </w:t>
      </w:r>
      <w:r w:rsidR="00E2735C" w:rsidRPr="004A3E84">
        <w:t xml:space="preserve">системами передачи тревожных сообщений в подразделения войск национальной гвардии Российской Федерации или в систему обеспечения вызова экстренных </w:t>
      </w:r>
      <w:r w:rsidR="00E2735C" w:rsidRPr="004A3E84">
        <w:lastRenderedPageBreak/>
        <w:t>оперативных служб по единому номеру «112» (далее – системы передачи тревожных сообщений)</w:t>
      </w:r>
      <w:r w:rsidR="00E2735C">
        <w:t xml:space="preserve"> объектов или территорий, указанных в пункте 1 </w:t>
      </w:r>
      <w:r w:rsidR="00E2735C" w:rsidRPr="00697530">
        <w:rPr>
          <w:bCs/>
        </w:rPr>
        <w:t>требований к антитеррористической защищенности объектов (территорий) Министерства науки и высшего образования Российской Федерации и подведомственных ему организаций, объектов (территорий), относящихся к сфере деятельности Министерства науки и высшего образования Российской Федерации</w:t>
      </w:r>
      <w:r w:rsidR="00E2735C">
        <w:rPr>
          <w:bCs/>
        </w:rPr>
        <w:t>, утвержденных п</w:t>
      </w:r>
      <w:r w:rsidR="00E2735C" w:rsidRPr="00A70407">
        <w:rPr>
          <w:bCs/>
        </w:rPr>
        <w:t>остановление</w:t>
      </w:r>
      <w:r w:rsidR="00E2735C">
        <w:rPr>
          <w:bCs/>
        </w:rPr>
        <w:t>м</w:t>
      </w:r>
      <w:r w:rsidR="00E2735C" w:rsidRPr="00A70407">
        <w:rPr>
          <w:bCs/>
        </w:rPr>
        <w:t xml:space="preserve"> Правительства </w:t>
      </w:r>
      <w:r w:rsidR="00E2735C">
        <w:rPr>
          <w:bCs/>
        </w:rPr>
        <w:t>Российской Федерации</w:t>
      </w:r>
      <w:r w:rsidR="00697B4D">
        <w:rPr>
          <w:bCs/>
        </w:rPr>
        <w:t xml:space="preserve"> </w:t>
      </w:r>
      <w:r w:rsidR="00E2735C" w:rsidRPr="00A70407">
        <w:rPr>
          <w:bCs/>
        </w:rPr>
        <w:t xml:space="preserve">от 07.11.2019 </w:t>
      </w:r>
      <w:r w:rsidR="00E2735C">
        <w:rPr>
          <w:bCs/>
        </w:rPr>
        <w:t>№ 1421 «</w:t>
      </w:r>
      <w:r w:rsidR="00E2735C" w:rsidRPr="00A70407">
        <w:rPr>
          <w:bCs/>
        </w:rPr>
        <w:t>Об утверждении требований к антитеррористической защищенности объектов (территорий) Министерства науки и высшего образования Российской Федерации и подведомственных ему организаций, объектов (территорий), относящихся к сфере деятельности Министерства науки и высшего образования Российской Федерации, формы паспорта безопасности этих объектов (территорий) и признании утратившими силу некоторых актов Правительства Российской Федерации</w:t>
      </w:r>
      <w:r w:rsidR="00E2735C">
        <w:rPr>
          <w:bCs/>
        </w:rPr>
        <w:t xml:space="preserve">», </w:t>
      </w:r>
      <w:r w:rsidR="009E43EA">
        <w:rPr>
          <w:bCs/>
        </w:rPr>
        <w:t>или в</w:t>
      </w:r>
      <w:r w:rsidR="00F4098B">
        <w:rPr>
          <w:bCs/>
        </w:rPr>
        <w:t xml:space="preserve"> </w:t>
      </w:r>
      <w:r w:rsidR="00E2735C">
        <w:rPr>
          <w:bCs/>
        </w:rPr>
        <w:t xml:space="preserve">подпункте «г» пункта 13 </w:t>
      </w:r>
      <w:r w:rsidR="00E2735C" w:rsidRPr="004D0AEE">
        <w:rPr>
          <w:bCs/>
        </w:rPr>
        <w:t>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</w:t>
      </w:r>
      <w:r w:rsidR="00E2735C">
        <w:rPr>
          <w:bCs/>
        </w:rPr>
        <w:t>, утвержденных п</w:t>
      </w:r>
      <w:r w:rsidR="00E2735C" w:rsidRPr="004D0AEE">
        <w:rPr>
          <w:bCs/>
        </w:rPr>
        <w:t>остановление</w:t>
      </w:r>
      <w:r w:rsidR="00E2735C">
        <w:rPr>
          <w:bCs/>
        </w:rPr>
        <w:t>м</w:t>
      </w:r>
      <w:r w:rsidR="00E2735C" w:rsidRPr="004D0AEE">
        <w:rPr>
          <w:bCs/>
        </w:rPr>
        <w:t xml:space="preserve"> Правительства </w:t>
      </w:r>
      <w:r w:rsidR="00E2735C">
        <w:rPr>
          <w:bCs/>
        </w:rPr>
        <w:t>Российской Федерации</w:t>
      </w:r>
      <w:r w:rsidR="00C95ADC">
        <w:rPr>
          <w:bCs/>
        </w:rPr>
        <w:br/>
      </w:r>
      <w:r w:rsidR="00E2735C">
        <w:rPr>
          <w:bCs/>
        </w:rPr>
        <w:t>от 02.08.2019 №</w:t>
      </w:r>
      <w:r w:rsidR="00E2735C" w:rsidRPr="004D0AEE">
        <w:rPr>
          <w:bCs/>
        </w:rPr>
        <w:t xml:space="preserve"> 1006</w:t>
      </w:r>
      <w:r w:rsidR="00E2735C">
        <w:rPr>
          <w:bCs/>
        </w:rPr>
        <w:t xml:space="preserve"> «</w:t>
      </w:r>
      <w:r w:rsidR="00E2735C" w:rsidRPr="004D0AEE">
        <w:rPr>
          <w:bCs/>
        </w:rPr>
        <w:t>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</w:t>
      </w:r>
      <w:r w:rsidR="00E2735C">
        <w:rPr>
          <w:bCs/>
        </w:rPr>
        <w:t xml:space="preserve">ости этих объектов (территорий)», </w:t>
      </w:r>
      <w:r w:rsidR="00E2735C">
        <w:t>с инициативой о передаче тревожных сообщений с этих объектов или территорий в</w:t>
      </w:r>
      <w:r w:rsidR="00C95ADC">
        <w:br/>
      </w:r>
      <w:r w:rsidR="00E2735C">
        <w:t>Систем</w:t>
      </w:r>
      <w:r>
        <w:t>у</w:t>
      </w:r>
      <w:r w:rsidR="00E2735C">
        <w:t>-112.</w:t>
      </w:r>
    </w:p>
    <w:p w:rsidR="00E2735C" w:rsidRDefault="005B12E1" w:rsidP="00CE3B14">
      <w:pPr>
        <w:widowControl w:val="0"/>
        <w:spacing w:after="0" w:line="360" w:lineRule="auto"/>
        <w:ind w:firstLine="709"/>
      </w:pPr>
      <w:r w:rsidRPr="005B12E1">
        <w:t>2</w:t>
      </w:r>
      <w:r w:rsidR="00E2735C">
        <w:t>.</w:t>
      </w:r>
      <w:r w:rsidR="00D158A1">
        <w:t>2</w:t>
      </w:r>
      <w:r w:rsidR="00E2735C">
        <w:t>.</w:t>
      </w:r>
      <w:r w:rsidR="005F43FC">
        <w:t> </w:t>
      </w:r>
      <w:r w:rsidR="00E2735C">
        <w:t xml:space="preserve">Оператор Системы-112 </w:t>
      </w:r>
      <w:r w:rsidR="00E2735C" w:rsidRPr="00A431A6">
        <w:t>–</w:t>
      </w:r>
      <w:r w:rsidR="00E2735C">
        <w:t xml:space="preserve"> </w:t>
      </w:r>
      <w:r w:rsidR="00D158A1">
        <w:t>Кировское областное государственное казенное учреждение «Кировская областная пожарно-спасательная служба»</w:t>
      </w:r>
      <w:r w:rsidR="00E2735C">
        <w:t>.</w:t>
      </w:r>
    </w:p>
    <w:p w:rsidR="00E2735C" w:rsidRDefault="005B12E1" w:rsidP="00CE3B14">
      <w:pPr>
        <w:widowControl w:val="0"/>
        <w:spacing w:after="0" w:line="360" w:lineRule="auto"/>
        <w:ind w:firstLine="709"/>
      </w:pPr>
      <w:r w:rsidRPr="005B12E1">
        <w:t>2</w:t>
      </w:r>
      <w:r w:rsidR="00E2735C">
        <w:t>.</w:t>
      </w:r>
      <w:r w:rsidR="00E7330D">
        <w:t>3</w:t>
      </w:r>
      <w:r w:rsidR="00E2735C">
        <w:t xml:space="preserve">. Подключение объекта (территории) к Системе-112 </w:t>
      </w:r>
      <w:r w:rsidR="00E2735C" w:rsidRPr="0035764A">
        <w:rPr>
          <w:bCs/>
        </w:rPr>
        <w:t>с целью</w:t>
      </w:r>
      <w:r w:rsidR="00E2735C">
        <w:t xml:space="preserve"> </w:t>
      </w:r>
      <w:r w:rsidR="00E2735C">
        <w:lastRenderedPageBreak/>
        <w:t xml:space="preserve">передачи тревожных сообщений </w:t>
      </w:r>
      <w:r w:rsidR="00E2735C" w:rsidRPr="00A431A6">
        <w:t>–</w:t>
      </w:r>
      <w:r w:rsidR="00E2735C">
        <w:t xml:space="preserve"> совокупность действий организационно-технического характера оператора Системы-112, необходимых для создания возможности приема и обработки тревожных сообщений, формируемых системой передачи тревожных сообщений соответствующего объекта (территории), </w:t>
      </w:r>
      <w:r w:rsidR="00E7330D">
        <w:t>и</w:t>
      </w:r>
      <w:r w:rsidR="00E2735C">
        <w:t xml:space="preserve"> обеспечения однозначной идентификации объекта (территории) как отправителя тревожного сообщения в Системе-112.</w:t>
      </w:r>
    </w:p>
    <w:p w:rsidR="00E2735C" w:rsidRDefault="00E2735C" w:rsidP="00CE3B14">
      <w:pPr>
        <w:widowControl w:val="0"/>
        <w:spacing w:after="0" w:line="360" w:lineRule="auto"/>
        <w:ind w:firstLine="709"/>
        <w:rPr>
          <w:bCs/>
        </w:rPr>
      </w:pPr>
      <w:r>
        <w:rPr>
          <w:bCs/>
        </w:rPr>
        <w:t>3. Рассмотрение обращени</w:t>
      </w:r>
      <w:r w:rsidR="005F43FC">
        <w:rPr>
          <w:bCs/>
        </w:rPr>
        <w:t>я</w:t>
      </w:r>
      <w:r>
        <w:rPr>
          <w:bCs/>
        </w:rPr>
        <w:t xml:space="preserve"> </w:t>
      </w:r>
      <w:r w:rsidRPr="00C97946">
        <w:rPr>
          <w:bCs/>
        </w:rPr>
        <w:t>о передаче тревожных сообщений в Систему</w:t>
      </w:r>
      <w:r w:rsidR="00D40DC0">
        <w:rPr>
          <w:bCs/>
        </w:rPr>
        <w:noBreakHyphen/>
      </w:r>
      <w:r w:rsidRPr="00C97946">
        <w:rPr>
          <w:bCs/>
        </w:rPr>
        <w:t>112</w:t>
      </w:r>
      <w:r>
        <w:rPr>
          <w:bCs/>
        </w:rPr>
        <w:t xml:space="preserve"> осуществляется </w:t>
      </w:r>
      <w:r w:rsidR="00617807">
        <w:rPr>
          <w:bCs/>
        </w:rPr>
        <w:t>администрацией Губернатора и Правительства Кировской области</w:t>
      </w:r>
      <w:r>
        <w:rPr>
          <w:bCs/>
        </w:rPr>
        <w:t xml:space="preserve"> при участии оператора Системы-112</w:t>
      </w:r>
      <w:r w:rsidR="00330731">
        <w:rPr>
          <w:bCs/>
        </w:rPr>
        <w:t xml:space="preserve"> в течение десяти рабочих дней</w:t>
      </w:r>
      <w:r w:rsidR="005F43FC">
        <w:rPr>
          <w:bCs/>
        </w:rPr>
        <w:t xml:space="preserve"> со дня поступления обращения</w:t>
      </w:r>
      <w:r w:rsidR="000C7FE2">
        <w:rPr>
          <w:bCs/>
        </w:rPr>
        <w:t xml:space="preserve"> в </w:t>
      </w:r>
      <w:r w:rsidR="000C7FE2" w:rsidRPr="000C7FE2">
        <w:rPr>
          <w:bCs/>
        </w:rPr>
        <w:t>администраци</w:t>
      </w:r>
      <w:r w:rsidR="000C7FE2">
        <w:rPr>
          <w:bCs/>
        </w:rPr>
        <w:t>ю</w:t>
      </w:r>
      <w:r w:rsidR="000C7FE2" w:rsidRPr="000C7FE2">
        <w:rPr>
          <w:bCs/>
        </w:rPr>
        <w:t xml:space="preserve"> Губернатора и Правительства Кировской области</w:t>
      </w:r>
      <w:r>
        <w:rPr>
          <w:bCs/>
        </w:rPr>
        <w:t>.</w:t>
      </w:r>
    </w:p>
    <w:p w:rsidR="00617807" w:rsidRDefault="00F934DD" w:rsidP="00CE3B14">
      <w:pPr>
        <w:widowControl w:val="0"/>
        <w:spacing w:after="0" w:line="360" w:lineRule="auto"/>
        <w:ind w:firstLine="709"/>
        <w:rPr>
          <w:bCs/>
        </w:rPr>
      </w:pPr>
      <w:r>
        <w:rPr>
          <w:bCs/>
        </w:rPr>
        <w:t>4.</w:t>
      </w:r>
      <w:r w:rsidR="005F43FC">
        <w:rPr>
          <w:bCs/>
        </w:rPr>
        <w:t> </w:t>
      </w:r>
      <w:r>
        <w:rPr>
          <w:bCs/>
        </w:rPr>
        <w:t>О</w:t>
      </w:r>
      <w:r w:rsidR="00617807" w:rsidRPr="00617807">
        <w:rPr>
          <w:bCs/>
        </w:rPr>
        <w:t xml:space="preserve">бращения граждан и организаций по вопросам передачи тревожных сообщений в Систему-112, не соответствующие </w:t>
      </w:r>
      <w:r w:rsidR="005B12E1">
        <w:rPr>
          <w:bCs/>
        </w:rPr>
        <w:t xml:space="preserve">требованиям </w:t>
      </w:r>
      <w:r w:rsidR="00617807" w:rsidRPr="00617807">
        <w:rPr>
          <w:bCs/>
        </w:rPr>
        <w:t>подпункт</w:t>
      </w:r>
      <w:r w:rsidR="005B12E1">
        <w:rPr>
          <w:bCs/>
        </w:rPr>
        <w:t>а</w:t>
      </w:r>
      <w:r w:rsidR="00617807" w:rsidRPr="00617807">
        <w:rPr>
          <w:bCs/>
        </w:rPr>
        <w:t xml:space="preserve"> </w:t>
      </w:r>
      <w:r w:rsidR="000C7FE2">
        <w:rPr>
          <w:bCs/>
        </w:rPr>
        <w:t>2</w:t>
      </w:r>
      <w:r w:rsidR="00617807" w:rsidRPr="00617807">
        <w:rPr>
          <w:bCs/>
        </w:rPr>
        <w:t xml:space="preserve">.1 настоящего Порядка, рассматриваются </w:t>
      </w:r>
      <w:r w:rsidR="00E438E7" w:rsidRPr="00E438E7">
        <w:rPr>
          <w:bCs/>
        </w:rPr>
        <w:t>администрацией Губернатора и Правительства Кировской области</w:t>
      </w:r>
      <w:r w:rsidR="00617807" w:rsidRPr="00617807">
        <w:rPr>
          <w:bCs/>
        </w:rPr>
        <w:t xml:space="preserve"> в порядке, установленном действующим законодательством для рассмотрения обращений граждан и организаций.</w:t>
      </w:r>
    </w:p>
    <w:p w:rsidR="00BB164A" w:rsidRPr="00617807" w:rsidRDefault="00BB164A" w:rsidP="00CE3B14">
      <w:pPr>
        <w:widowControl w:val="0"/>
        <w:spacing w:after="0" w:line="360" w:lineRule="auto"/>
        <w:ind w:firstLine="709"/>
        <w:rPr>
          <w:bCs/>
        </w:rPr>
      </w:pPr>
      <w:r>
        <w:rPr>
          <w:bCs/>
        </w:rPr>
        <w:t xml:space="preserve">5. В целях обеспечения участия </w:t>
      </w:r>
      <w:r w:rsidRPr="00BB164A">
        <w:rPr>
          <w:bCs/>
        </w:rPr>
        <w:t>оператора Системы-112</w:t>
      </w:r>
      <w:r>
        <w:rPr>
          <w:bCs/>
        </w:rPr>
        <w:t xml:space="preserve"> в рассмотрении </w:t>
      </w:r>
      <w:r w:rsidRPr="00BB164A">
        <w:rPr>
          <w:bCs/>
        </w:rPr>
        <w:t>обращени</w:t>
      </w:r>
      <w:r>
        <w:rPr>
          <w:bCs/>
        </w:rPr>
        <w:t>я</w:t>
      </w:r>
      <w:r w:rsidRPr="00BB164A">
        <w:rPr>
          <w:bCs/>
        </w:rPr>
        <w:t xml:space="preserve"> о передаче тревожных сообщений в Систему</w:t>
      </w:r>
      <w:r w:rsidRPr="00BB164A">
        <w:rPr>
          <w:bCs/>
        </w:rPr>
        <w:noBreakHyphen/>
        <w:t>112</w:t>
      </w:r>
      <w:r>
        <w:rPr>
          <w:bCs/>
        </w:rPr>
        <w:t xml:space="preserve"> копия поступившего обращения передается ему незамедлительно после поступления</w:t>
      </w:r>
      <w:r w:rsidR="001578B7">
        <w:rPr>
          <w:bCs/>
        </w:rPr>
        <w:t xml:space="preserve"> обращения </w:t>
      </w:r>
      <w:r>
        <w:rPr>
          <w:bCs/>
        </w:rPr>
        <w:t>в администрацию Губернатора и Правительства Кировской области.</w:t>
      </w:r>
    </w:p>
    <w:p w:rsidR="00E2735C" w:rsidRDefault="00BB164A" w:rsidP="00CE3B14">
      <w:pPr>
        <w:widowControl w:val="0"/>
        <w:spacing w:after="0" w:line="360" w:lineRule="auto"/>
        <w:ind w:firstLine="709"/>
        <w:rPr>
          <w:bCs/>
        </w:rPr>
      </w:pPr>
      <w:r>
        <w:rPr>
          <w:bCs/>
        </w:rPr>
        <w:t>6</w:t>
      </w:r>
      <w:r w:rsidR="00E2735C">
        <w:rPr>
          <w:bCs/>
        </w:rPr>
        <w:t>.</w:t>
      </w:r>
      <w:r w:rsidR="00215372">
        <w:rPr>
          <w:bCs/>
          <w:lang w:val="en-US"/>
        </w:rPr>
        <w:t> </w:t>
      </w:r>
      <w:r w:rsidR="00E2735C">
        <w:rPr>
          <w:bCs/>
        </w:rPr>
        <w:t xml:space="preserve">Оператор Системы-112 в рамках участия в рассмотрении обращения </w:t>
      </w:r>
      <w:r w:rsidR="00E2735C" w:rsidRPr="00C97946">
        <w:rPr>
          <w:bCs/>
        </w:rPr>
        <w:t>о передаче тревожных сообщений в Систему-112</w:t>
      </w:r>
      <w:r w:rsidR="00E2735C">
        <w:rPr>
          <w:bCs/>
        </w:rPr>
        <w:t>:</w:t>
      </w:r>
    </w:p>
    <w:p w:rsidR="00E2735C" w:rsidRDefault="00E2735C" w:rsidP="00CE3B14">
      <w:pPr>
        <w:widowControl w:val="0"/>
        <w:spacing w:after="0" w:line="360" w:lineRule="auto"/>
        <w:ind w:firstLine="709"/>
        <w:rPr>
          <w:bCs/>
        </w:rPr>
      </w:pPr>
      <w:r>
        <w:rPr>
          <w:bCs/>
        </w:rPr>
        <w:t xml:space="preserve">определяет техническую возможность приема и обработки тревожных сообщений, формируемых </w:t>
      </w:r>
      <w:r w:rsidRPr="00C97946">
        <w:rPr>
          <w:bCs/>
        </w:rPr>
        <w:t>систем</w:t>
      </w:r>
      <w:r>
        <w:rPr>
          <w:bCs/>
        </w:rPr>
        <w:t>ами</w:t>
      </w:r>
      <w:r w:rsidRPr="00C97946">
        <w:rPr>
          <w:bCs/>
        </w:rPr>
        <w:t xml:space="preserve"> передачи тревожных сообщений</w:t>
      </w:r>
      <w:r>
        <w:rPr>
          <w:bCs/>
        </w:rPr>
        <w:t xml:space="preserve"> объектов (территорий), указанных в обращении </w:t>
      </w:r>
      <w:r w:rsidRPr="00C97946">
        <w:rPr>
          <w:bCs/>
        </w:rPr>
        <w:t>о передаче тревожных сообщений в Систему-112</w:t>
      </w:r>
      <w:r>
        <w:rPr>
          <w:bCs/>
        </w:rPr>
        <w:t>;</w:t>
      </w:r>
    </w:p>
    <w:p w:rsidR="00E2735C" w:rsidRDefault="00E2735C" w:rsidP="00CE3B14">
      <w:pPr>
        <w:widowControl w:val="0"/>
        <w:spacing w:after="0" w:line="360" w:lineRule="auto"/>
        <w:ind w:firstLine="709"/>
        <w:rPr>
          <w:bCs/>
        </w:rPr>
      </w:pPr>
      <w:r>
        <w:rPr>
          <w:bCs/>
        </w:rPr>
        <w:t xml:space="preserve">устанавливает достаточность технических сведений, содержащихся </w:t>
      </w:r>
      <w:r w:rsidRPr="00EB152F">
        <w:rPr>
          <w:bCs/>
        </w:rPr>
        <w:t>в обращении о передаче тревожных сообщений в Систему-112</w:t>
      </w:r>
      <w:r>
        <w:rPr>
          <w:bCs/>
        </w:rPr>
        <w:t xml:space="preserve">, для </w:t>
      </w:r>
      <w:r>
        <w:rPr>
          <w:bCs/>
        </w:rPr>
        <w:lastRenderedPageBreak/>
        <w:t xml:space="preserve">подключения </w:t>
      </w:r>
      <w:r w:rsidR="00630409">
        <w:rPr>
          <w:bCs/>
        </w:rPr>
        <w:t xml:space="preserve">указанных в нем </w:t>
      </w:r>
      <w:r w:rsidRPr="0035764A">
        <w:rPr>
          <w:bCs/>
        </w:rPr>
        <w:t>объект</w:t>
      </w:r>
      <w:r w:rsidR="004E6841">
        <w:rPr>
          <w:bCs/>
        </w:rPr>
        <w:t>ов</w:t>
      </w:r>
      <w:r w:rsidRPr="0035764A">
        <w:rPr>
          <w:bCs/>
        </w:rPr>
        <w:t xml:space="preserve"> (территори</w:t>
      </w:r>
      <w:r w:rsidR="004E6841">
        <w:rPr>
          <w:bCs/>
        </w:rPr>
        <w:t>й</w:t>
      </w:r>
      <w:r w:rsidRPr="0035764A">
        <w:rPr>
          <w:bCs/>
        </w:rPr>
        <w:t xml:space="preserve">) к Системе-112 </w:t>
      </w:r>
      <w:r>
        <w:rPr>
          <w:bCs/>
        </w:rPr>
        <w:t>с целью</w:t>
      </w:r>
      <w:r w:rsidRPr="0035764A">
        <w:rPr>
          <w:bCs/>
        </w:rPr>
        <w:t xml:space="preserve"> передачи тревожных сообщени</w:t>
      </w:r>
      <w:r>
        <w:rPr>
          <w:bCs/>
        </w:rPr>
        <w:t>й.</w:t>
      </w:r>
    </w:p>
    <w:p w:rsidR="00BB164A" w:rsidRPr="00892855" w:rsidRDefault="00BB164A" w:rsidP="00CE3B14">
      <w:pPr>
        <w:widowControl w:val="0"/>
        <w:spacing w:after="0" w:line="360" w:lineRule="auto"/>
        <w:ind w:firstLine="709"/>
        <w:rPr>
          <w:bCs/>
        </w:rPr>
      </w:pPr>
      <w:r>
        <w:rPr>
          <w:bCs/>
        </w:rPr>
        <w:t xml:space="preserve">7. Результаты рассмотрения в соответствии с пунктом 6 настоящего Порядка </w:t>
      </w:r>
      <w:r w:rsidR="00F42A9E">
        <w:rPr>
          <w:bCs/>
        </w:rPr>
        <w:t>о</w:t>
      </w:r>
      <w:r>
        <w:rPr>
          <w:bCs/>
        </w:rPr>
        <w:t xml:space="preserve">ператором Системы-112 обращения о </w:t>
      </w:r>
      <w:r w:rsidRPr="00BB164A">
        <w:rPr>
          <w:bCs/>
        </w:rPr>
        <w:t>передаче тревожных сообщений в Систему-112</w:t>
      </w:r>
      <w:r>
        <w:rPr>
          <w:bCs/>
        </w:rPr>
        <w:t xml:space="preserve"> докладываются </w:t>
      </w:r>
      <w:r w:rsidR="00F42A9E">
        <w:rPr>
          <w:bCs/>
        </w:rPr>
        <w:t>о</w:t>
      </w:r>
      <w:r>
        <w:rPr>
          <w:bCs/>
        </w:rPr>
        <w:t xml:space="preserve">ператором Системы-112 </w:t>
      </w:r>
      <w:r w:rsidRPr="00BB164A">
        <w:rPr>
          <w:bCs/>
        </w:rPr>
        <w:t>руководител</w:t>
      </w:r>
      <w:r>
        <w:rPr>
          <w:bCs/>
        </w:rPr>
        <w:t>ю</w:t>
      </w:r>
      <w:r w:rsidRPr="00BB164A">
        <w:rPr>
          <w:bCs/>
        </w:rPr>
        <w:t xml:space="preserve"> администрации Губернатора и Правительства Кировской области</w:t>
      </w:r>
      <w:r>
        <w:rPr>
          <w:bCs/>
        </w:rPr>
        <w:t xml:space="preserve"> в письменной форме в течение пяти рабочих дней со дня поступления </w:t>
      </w:r>
      <w:r w:rsidR="004C203B">
        <w:rPr>
          <w:bCs/>
        </w:rPr>
        <w:t xml:space="preserve">копии </w:t>
      </w:r>
      <w:r>
        <w:rPr>
          <w:bCs/>
        </w:rPr>
        <w:t xml:space="preserve">обращения </w:t>
      </w:r>
      <w:r w:rsidR="00F42A9E">
        <w:rPr>
          <w:bCs/>
        </w:rPr>
        <w:t>о</w:t>
      </w:r>
      <w:r w:rsidRPr="00BB164A">
        <w:rPr>
          <w:bCs/>
        </w:rPr>
        <w:t>ператор</w:t>
      </w:r>
      <w:r>
        <w:rPr>
          <w:bCs/>
        </w:rPr>
        <w:t>у</w:t>
      </w:r>
      <w:r w:rsidRPr="00BB164A">
        <w:rPr>
          <w:bCs/>
        </w:rPr>
        <w:t xml:space="preserve"> Системы-112</w:t>
      </w:r>
      <w:r>
        <w:rPr>
          <w:bCs/>
        </w:rPr>
        <w:t>.</w:t>
      </w:r>
    </w:p>
    <w:p w:rsidR="00F92FB2" w:rsidRDefault="00BB164A" w:rsidP="00CE3B14">
      <w:pPr>
        <w:widowControl w:val="0"/>
        <w:spacing w:after="0" w:line="360" w:lineRule="auto"/>
        <w:ind w:firstLine="709"/>
        <w:rPr>
          <w:bCs/>
        </w:rPr>
      </w:pPr>
      <w:r>
        <w:rPr>
          <w:bCs/>
        </w:rPr>
        <w:t>8</w:t>
      </w:r>
      <w:r w:rsidR="00E2735C">
        <w:rPr>
          <w:bCs/>
        </w:rPr>
        <w:t>.</w:t>
      </w:r>
      <w:r w:rsidR="00F92FB2">
        <w:rPr>
          <w:bCs/>
        </w:rPr>
        <w:t> П</w:t>
      </w:r>
      <w:r w:rsidR="00F92FB2" w:rsidRPr="00F92FB2">
        <w:rPr>
          <w:bCs/>
        </w:rPr>
        <w:t>о результатам рассмотрения обращения о передаче тревожных сообщений в Систему-112</w:t>
      </w:r>
      <w:r w:rsidR="00F92FB2">
        <w:rPr>
          <w:bCs/>
        </w:rPr>
        <w:t xml:space="preserve"> руководитель а</w:t>
      </w:r>
      <w:r w:rsidR="0037495F">
        <w:rPr>
          <w:bCs/>
        </w:rPr>
        <w:t>дминистраци</w:t>
      </w:r>
      <w:r w:rsidR="00F92FB2">
        <w:rPr>
          <w:bCs/>
        </w:rPr>
        <w:t>и</w:t>
      </w:r>
      <w:r w:rsidR="0037495F">
        <w:rPr>
          <w:bCs/>
        </w:rPr>
        <w:t xml:space="preserve"> Губернатора и Правительства Кировской области</w:t>
      </w:r>
      <w:r w:rsidR="00E2735C">
        <w:rPr>
          <w:bCs/>
        </w:rPr>
        <w:t xml:space="preserve"> </w:t>
      </w:r>
      <w:r w:rsidR="006049A5">
        <w:rPr>
          <w:bCs/>
          <w:lang w:val="en-US"/>
        </w:rPr>
        <w:t>c</w:t>
      </w:r>
      <w:r w:rsidR="006049A5" w:rsidRPr="006049A5">
        <w:rPr>
          <w:bCs/>
        </w:rPr>
        <w:t xml:space="preserve"> </w:t>
      </w:r>
      <w:r w:rsidR="006049A5">
        <w:rPr>
          <w:bCs/>
        </w:rPr>
        <w:t xml:space="preserve">учетом информации, предоставленной оператором Системы-112 в соответствии с пунктом 7 настоящего Порядка, </w:t>
      </w:r>
      <w:r>
        <w:rPr>
          <w:bCs/>
        </w:rPr>
        <w:t xml:space="preserve">принимает в отношении каждого </w:t>
      </w:r>
      <w:r w:rsidRPr="00BB164A">
        <w:rPr>
          <w:bCs/>
        </w:rPr>
        <w:t>объекта (территории), указанного в обращении,</w:t>
      </w:r>
      <w:r>
        <w:rPr>
          <w:bCs/>
        </w:rPr>
        <w:t xml:space="preserve"> одно из следующих решений:</w:t>
      </w:r>
    </w:p>
    <w:p w:rsidR="00BB164A" w:rsidRDefault="00BB164A" w:rsidP="00CE3B14">
      <w:pPr>
        <w:widowControl w:val="0"/>
        <w:spacing w:after="0" w:line="360" w:lineRule="auto"/>
        <w:ind w:firstLine="709"/>
        <w:rPr>
          <w:bCs/>
        </w:rPr>
      </w:pPr>
      <w:r>
        <w:rPr>
          <w:bCs/>
        </w:rPr>
        <w:t xml:space="preserve">о подключении </w:t>
      </w:r>
      <w:r w:rsidRPr="00BB164A">
        <w:rPr>
          <w:bCs/>
        </w:rPr>
        <w:t>объекта (территории) к Системе-112 с целью передачи тревожных сообщений</w:t>
      </w:r>
      <w:r>
        <w:rPr>
          <w:bCs/>
        </w:rPr>
        <w:t>;</w:t>
      </w:r>
    </w:p>
    <w:p w:rsidR="00F92FB2" w:rsidRPr="003A380A" w:rsidRDefault="00BB164A" w:rsidP="00CE3B14">
      <w:pPr>
        <w:widowControl w:val="0"/>
        <w:spacing w:after="0" w:line="360" w:lineRule="auto"/>
        <w:ind w:firstLine="709"/>
        <w:rPr>
          <w:bCs/>
        </w:rPr>
      </w:pPr>
      <w:r>
        <w:rPr>
          <w:bCs/>
        </w:rPr>
        <w:t xml:space="preserve">об отказе в подключении объекта (территории) </w:t>
      </w:r>
      <w:r w:rsidRPr="00BB164A">
        <w:rPr>
          <w:bCs/>
        </w:rPr>
        <w:t>к Системе-112 с целью передачи тревожных сообщений</w:t>
      </w:r>
      <w:r w:rsidR="003A380A" w:rsidRPr="003A380A">
        <w:rPr>
          <w:bCs/>
        </w:rPr>
        <w:t>.</w:t>
      </w:r>
    </w:p>
    <w:p w:rsidR="001C7148" w:rsidRDefault="001C7148" w:rsidP="00CE3B14">
      <w:pPr>
        <w:widowControl w:val="0"/>
        <w:spacing w:after="0" w:line="360" w:lineRule="auto"/>
        <w:ind w:firstLine="709"/>
        <w:rPr>
          <w:bCs/>
        </w:rPr>
      </w:pPr>
      <w:r w:rsidRPr="001C7148">
        <w:rPr>
          <w:bCs/>
        </w:rPr>
        <w:t>9.</w:t>
      </w:r>
      <w:r>
        <w:rPr>
          <w:bCs/>
        </w:rPr>
        <w:t xml:space="preserve"> Основаниями для принятия решения </w:t>
      </w:r>
      <w:r w:rsidRPr="001C7148">
        <w:rPr>
          <w:bCs/>
        </w:rPr>
        <w:t>об отказе в подключении объекта (территории) к Системе-112 с целью передачи тревожных сообщений</w:t>
      </w:r>
      <w:r>
        <w:rPr>
          <w:bCs/>
        </w:rPr>
        <w:t xml:space="preserve"> являются:</w:t>
      </w:r>
    </w:p>
    <w:p w:rsidR="001C7148" w:rsidRDefault="001C7148" w:rsidP="00CE3B14">
      <w:pPr>
        <w:widowControl w:val="0"/>
        <w:spacing w:after="0" w:line="360" w:lineRule="auto"/>
        <w:ind w:firstLine="709"/>
        <w:rPr>
          <w:bCs/>
        </w:rPr>
      </w:pPr>
      <w:r>
        <w:rPr>
          <w:bCs/>
        </w:rPr>
        <w:t xml:space="preserve">отсутствие технической возможности </w:t>
      </w:r>
      <w:r w:rsidRPr="001C7148">
        <w:rPr>
          <w:bCs/>
        </w:rPr>
        <w:t xml:space="preserve">приема и обработки </w:t>
      </w:r>
      <w:r w:rsidR="00B1351B">
        <w:rPr>
          <w:bCs/>
        </w:rPr>
        <w:t>в</w:t>
      </w:r>
      <w:r w:rsidR="007C0379">
        <w:rPr>
          <w:bCs/>
        </w:rPr>
        <w:br/>
      </w:r>
      <w:r w:rsidR="00B1351B">
        <w:rPr>
          <w:bCs/>
        </w:rPr>
        <w:t xml:space="preserve">Системе-112 </w:t>
      </w:r>
      <w:r w:rsidRPr="001C7148">
        <w:rPr>
          <w:bCs/>
        </w:rPr>
        <w:t>тревожных сообщений, формируемых систем</w:t>
      </w:r>
      <w:r>
        <w:rPr>
          <w:bCs/>
        </w:rPr>
        <w:t>ой</w:t>
      </w:r>
      <w:r w:rsidRPr="001C7148">
        <w:rPr>
          <w:bCs/>
        </w:rPr>
        <w:t xml:space="preserve"> передачи тревожных сообщений объект</w:t>
      </w:r>
      <w:r>
        <w:rPr>
          <w:bCs/>
        </w:rPr>
        <w:t>а</w:t>
      </w:r>
      <w:r w:rsidRPr="001C7148">
        <w:rPr>
          <w:bCs/>
        </w:rPr>
        <w:t xml:space="preserve"> (территори</w:t>
      </w:r>
      <w:r>
        <w:rPr>
          <w:bCs/>
        </w:rPr>
        <w:t>и</w:t>
      </w:r>
      <w:r w:rsidRPr="001C7148">
        <w:rPr>
          <w:bCs/>
        </w:rPr>
        <w:t>);</w:t>
      </w:r>
    </w:p>
    <w:p w:rsidR="001C7148" w:rsidRDefault="003A380A" w:rsidP="003A380A">
      <w:pPr>
        <w:widowControl w:val="0"/>
        <w:spacing w:after="0" w:line="360" w:lineRule="auto"/>
        <w:ind w:firstLine="709"/>
        <w:rPr>
          <w:bCs/>
        </w:rPr>
      </w:pPr>
      <w:r w:rsidRPr="003A380A">
        <w:rPr>
          <w:bCs/>
        </w:rPr>
        <w:t>недостаточност</w:t>
      </w:r>
      <w:r>
        <w:rPr>
          <w:bCs/>
        </w:rPr>
        <w:t>ь</w:t>
      </w:r>
      <w:r w:rsidRPr="003A380A">
        <w:rPr>
          <w:bCs/>
        </w:rPr>
        <w:t xml:space="preserve"> предоставленных сведений для принятия решения о подключении объекта (территории) к Системе-112 с целью передачи тревожных сообщений</w:t>
      </w:r>
      <w:r>
        <w:rPr>
          <w:bCs/>
        </w:rPr>
        <w:t>.</w:t>
      </w:r>
    </w:p>
    <w:p w:rsidR="0087212D" w:rsidRDefault="001C7148" w:rsidP="00CE3B14">
      <w:pPr>
        <w:widowControl w:val="0"/>
        <w:spacing w:after="0" w:line="360" w:lineRule="auto"/>
        <w:ind w:firstLine="709"/>
        <w:rPr>
          <w:bCs/>
        </w:rPr>
      </w:pPr>
      <w:r>
        <w:rPr>
          <w:bCs/>
        </w:rPr>
        <w:t>10</w:t>
      </w:r>
      <w:r w:rsidR="0087212D">
        <w:rPr>
          <w:bCs/>
        </w:rPr>
        <w:t>.</w:t>
      </w:r>
      <w:r w:rsidR="00A653AF">
        <w:rPr>
          <w:bCs/>
        </w:rPr>
        <w:t xml:space="preserve"> Принятые в соответствии с пунктом 8 настоящего Порядка решения </w:t>
      </w:r>
      <w:r w:rsidR="00A653AF" w:rsidRPr="00A653AF">
        <w:rPr>
          <w:bCs/>
        </w:rPr>
        <w:t>руководител</w:t>
      </w:r>
      <w:r w:rsidR="00A653AF">
        <w:rPr>
          <w:bCs/>
        </w:rPr>
        <w:t>я</w:t>
      </w:r>
      <w:r w:rsidR="00A653AF" w:rsidRPr="00A653AF">
        <w:rPr>
          <w:bCs/>
        </w:rPr>
        <w:t xml:space="preserve"> администрации Губернатора и Правительства Кировской </w:t>
      </w:r>
      <w:r w:rsidR="00A653AF" w:rsidRPr="00A653AF">
        <w:rPr>
          <w:bCs/>
        </w:rPr>
        <w:lastRenderedPageBreak/>
        <w:t>области</w:t>
      </w:r>
      <w:r w:rsidR="00A653AF">
        <w:rPr>
          <w:bCs/>
        </w:rPr>
        <w:t xml:space="preserve"> доводятся до сведения оператора Системы-112</w:t>
      </w:r>
      <w:r w:rsidR="00F41B39">
        <w:rPr>
          <w:bCs/>
        </w:rPr>
        <w:t xml:space="preserve"> в течение одного рабочего дня с момента их принятия.</w:t>
      </w:r>
    </w:p>
    <w:p w:rsidR="00E2735C" w:rsidRDefault="00F41B39" w:rsidP="00CE3B14">
      <w:pPr>
        <w:widowControl w:val="0"/>
        <w:spacing w:after="0" w:line="360" w:lineRule="auto"/>
        <w:ind w:firstLine="709"/>
        <w:rPr>
          <w:bCs/>
        </w:rPr>
      </w:pPr>
      <w:r>
        <w:rPr>
          <w:bCs/>
        </w:rPr>
        <w:t>1</w:t>
      </w:r>
      <w:r w:rsidR="001C7148">
        <w:rPr>
          <w:bCs/>
        </w:rPr>
        <w:t>1</w:t>
      </w:r>
      <w:r>
        <w:rPr>
          <w:bCs/>
        </w:rPr>
        <w:t>. </w:t>
      </w:r>
      <w:r w:rsidR="00C42FCF" w:rsidRPr="00C42FCF">
        <w:rPr>
          <w:bCs/>
        </w:rPr>
        <w:t>Ответ на обращение о передаче тревожных сообщений в</w:t>
      </w:r>
      <w:r w:rsidR="00C42FCF" w:rsidRPr="00C42FCF">
        <w:rPr>
          <w:bCs/>
        </w:rPr>
        <w:br/>
        <w:t>Систему-112</w:t>
      </w:r>
      <w:r w:rsidR="00C42FCF">
        <w:rPr>
          <w:bCs/>
        </w:rPr>
        <w:t xml:space="preserve">, содержащий информацию о принятом в отношении каждого </w:t>
      </w:r>
      <w:r w:rsidR="00C42FCF" w:rsidRPr="00C42FCF">
        <w:rPr>
          <w:bCs/>
        </w:rPr>
        <w:t>указанного в об</w:t>
      </w:r>
      <w:r w:rsidR="00C42FCF">
        <w:rPr>
          <w:bCs/>
        </w:rPr>
        <w:t>ращении</w:t>
      </w:r>
      <w:r w:rsidR="00C42FCF" w:rsidRPr="00C42FCF">
        <w:rPr>
          <w:bCs/>
        </w:rPr>
        <w:t xml:space="preserve"> </w:t>
      </w:r>
      <w:r w:rsidR="00C42FCF">
        <w:rPr>
          <w:bCs/>
        </w:rPr>
        <w:t xml:space="preserve">объекта (территории) решении </w:t>
      </w:r>
      <w:r w:rsidR="00C42FCF" w:rsidRPr="00C42FCF">
        <w:rPr>
          <w:bCs/>
        </w:rPr>
        <w:t>руководител</w:t>
      </w:r>
      <w:r w:rsidR="00C42FCF">
        <w:rPr>
          <w:bCs/>
        </w:rPr>
        <w:t xml:space="preserve">я </w:t>
      </w:r>
      <w:r w:rsidR="00C42FCF" w:rsidRPr="00C42FCF">
        <w:rPr>
          <w:bCs/>
        </w:rPr>
        <w:t>администрации Губернатора и Правительства Кировской области</w:t>
      </w:r>
      <w:r w:rsidR="00C42FCF">
        <w:rPr>
          <w:bCs/>
        </w:rPr>
        <w:t xml:space="preserve">, </w:t>
      </w:r>
      <w:r w:rsidR="00E2735C">
        <w:rPr>
          <w:bCs/>
        </w:rPr>
        <w:t>направляет</w:t>
      </w:r>
      <w:r w:rsidR="00C42FCF">
        <w:rPr>
          <w:bCs/>
        </w:rPr>
        <w:t>ся</w:t>
      </w:r>
      <w:r w:rsidR="00E2735C">
        <w:rPr>
          <w:bCs/>
        </w:rPr>
        <w:t xml:space="preserve"> </w:t>
      </w:r>
      <w:r w:rsidR="000C7FE2">
        <w:rPr>
          <w:bCs/>
        </w:rPr>
        <w:t xml:space="preserve">заявителю </w:t>
      </w:r>
      <w:r w:rsidR="00E2735C">
        <w:rPr>
          <w:bCs/>
        </w:rPr>
        <w:t xml:space="preserve">в течение </w:t>
      </w:r>
      <w:r w:rsidR="00C14E0C">
        <w:rPr>
          <w:bCs/>
        </w:rPr>
        <w:t>пяти рабочих дней со дня принятия соответствующих решений</w:t>
      </w:r>
      <w:r w:rsidR="00E2735C">
        <w:rPr>
          <w:bCs/>
        </w:rPr>
        <w:t>.</w:t>
      </w:r>
    </w:p>
    <w:p w:rsidR="00851E88" w:rsidRDefault="00851E88" w:rsidP="00CE3B14">
      <w:pPr>
        <w:widowControl w:val="0"/>
        <w:spacing w:after="0" w:line="360" w:lineRule="auto"/>
        <w:ind w:firstLine="709"/>
        <w:rPr>
          <w:bCs/>
        </w:rPr>
      </w:pPr>
      <w:r>
        <w:rPr>
          <w:bCs/>
        </w:rPr>
        <w:t xml:space="preserve">В случае принятия руководителем </w:t>
      </w:r>
      <w:r w:rsidRPr="00851E88">
        <w:rPr>
          <w:bCs/>
        </w:rPr>
        <w:t xml:space="preserve">администрации Губернатора и Правительства Кировской области решения, предусмотренного абзацем </w:t>
      </w:r>
      <w:r>
        <w:rPr>
          <w:bCs/>
        </w:rPr>
        <w:t>третьим</w:t>
      </w:r>
      <w:r w:rsidRPr="00851E88">
        <w:rPr>
          <w:bCs/>
        </w:rPr>
        <w:t xml:space="preserve"> пункта 8 настоящего Порядка, </w:t>
      </w:r>
      <w:r>
        <w:rPr>
          <w:bCs/>
        </w:rPr>
        <w:t>ответ</w:t>
      </w:r>
      <w:r w:rsidRPr="00851E88">
        <w:rPr>
          <w:bCs/>
        </w:rPr>
        <w:t xml:space="preserve"> на обращение</w:t>
      </w:r>
      <w:r>
        <w:rPr>
          <w:bCs/>
        </w:rPr>
        <w:t xml:space="preserve"> должен содержать указание на причины, послужившие основание</w:t>
      </w:r>
      <w:r w:rsidR="00D22A6F">
        <w:rPr>
          <w:bCs/>
        </w:rPr>
        <w:t>м</w:t>
      </w:r>
      <w:r>
        <w:rPr>
          <w:bCs/>
        </w:rPr>
        <w:t xml:space="preserve"> для принятия </w:t>
      </w:r>
      <w:r w:rsidRPr="00851E88">
        <w:rPr>
          <w:bCs/>
        </w:rPr>
        <w:t>решения об отказе в подключении объекта (территории) к Системе-112 с целью передачи тревожных сообщений</w:t>
      </w:r>
      <w:r w:rsidR="00D22A6F">
        <w:rPr>
          <w:bCs/>
        </w:rPr>
        <w:t xml:space="preserve"> в соответствии с пунктом 9 настоящего Порядка</w:t>
      </w:r>
      <w:r>
        <w:rPr>
          <w:bCs/>
        </w:rPr>
        <w:t>.</w:t>
      </w:r>
    </w:p>
    <w:p w:rsidR="00851E88" w:rsidRDefault="00C42FCF" w:rsidP="00CE3B14">
      <w:pPr>
        <w:widowControl w:val="0"/>
        <w:spacing w:after="0" w:line="360" w:lineRule="auto"/>
        <w:ind w:firstLine="709"/>
        <w:rPr>
          <w:bCs/>
        </w:rPr>
      </w:pPr>
      <w:r>
        <w:rPr>
          <w:bCs/>
        </w:rPr>
        <w:t>В случае принятия руководителем администрации Губернатора и Правительства Кировской области решения</w:t>
      </w:r>
      <w:r w:rsidR="00B60768">
        <w:rPr>
          <w:bCs/>
        </w:rPr>
        <w:t xml:space="preserve">, предусмотренного абзацем </w:t>
      </w:r>
      <w:r w:rsidR="003A380A">
        <w:rPr>
          <w:bCs/>
        </w:rPr>
        <w:t>третьим</w:t>
      </w:r>
      <w:r w:rsidR="00B60768">
        <w:rPr>
          <w:bCs/>
        </w:rPr>
        <w:t xml:space="preserve"> пункта 8 настоящего Порядка</w:t>
      </w:r>
      <w:r w:rsidR="003A380A">
        <w:rPr>
          <w:bCs/>
        </w:rPr>
        <w:t>, на основании абз</w:t>
      </w:r>
      <w:r w:rsidR="00AC5D57">
        <w:rPr>
          <w:bCs/>
        </w:rPr>
        <w:t>аца третьего</w:t>
      </w:r>
      <w:r w:rsidR="00AC5D57">
        <w:rPr>
          <w:bCs/>
        </w:rPr>
        <w:br/>
      </w:r>
      <w:r w:rsidR="003A380A">
        <w:rPr>
          <w:bCs/>
        </w:rPr>
        <w:t xml:space="preserve">пункта 9 </w:t>
      </w:r>
      <w:r w:rsidR="003A380A" w:rsidRPr="003A380A">
        <w:rPr>
          <w:bCs/>
        </w:rPr>
        <w:t>настоящего Порядка</w:t>
      </w:r>
      <w:r w:rsidR="00B60768">
        <w:rPr>
          <w:bCs/>
        </w:rPr>
        <w:t xml:space="preserve"> </w:t>
      </w:r>
      <w:r>
        <w:rPr>
          <w:bCs/>
        </w:rPr>
        <w:t xml:space="preserve">в ответе на </w:t>
      </w:r>
      <w:r w:rsidRPr="00C42FCF">
        <w:rPr>
          <w:bCs/>
        </w:rPr>
        <w:t>обращение о передаче тревожных сообщений</w:t>
      </w:r>
      <w:r>
        <w:rPr>
          <w:bCs/>
        </w:rPr>
        <w:t xml:space="preserve"> в </w:t>
      </w:r>
      <w:r w:rsidRPr="00C42FCF">
        <w:rPr>
          <w:bCs/>
        </w:rPr>
        <w:t>Систему-112</w:t>
      </w:r>
      <w:r>
        <w:rPr>
          <w:bCs/>
        </w:rPr>
        <w:t xml:space="preserve"> указывается также на необходимость </w:t>
      </w:r>
      <w:r w:rsidRPr="00C42FCF">
        <w:rPr>
          <w:bCs/>
        </w:rPr>
        <w:t>представления дополнительных сведений</w:t>
      </w:r>
      <w:r>
        <w:rPr>
          <w:bCs/>
        </w:rPr>
        <w:t xml:space="preserve"> о соответствующем объекте (территории)</w:t>
      </w:r>
      <w:r w:rsidRPr="00C42FCF">
        <w:rPr>
          <w:bCs/>
        </w:rPr>
        <w:t xml:space="preserve"> с указанием характера и объема таких сведений</w:t>
      </w:r>
      <w:r w:rsidR="001C7148">
        <w:rPr>
          <w:bCs/>
        </w:rPr>
        <w:t>.</w:t>
      </w:r>
    </w:p>
    <w:p w:rsidR="00E2735C" w:rsidRDefault="00A95CFC" w:rsidP="00CE3B14">
      <w:pPr>
        <w:widowControl w:val="0"/>
        <w:spacing w:after="0" w:line="360" w:lineRule="auto"/>
        <w:ind w:firstLine="709"/>
        <w:rPr>
          <w:bCs/>
        </w:rPr>
      </w:pPr>
      <w:r>
        <w:rPr>
          <w:bCs/>
        </w:rPr>
        <w:t>12</w:t>
      </w:r>
      <w:r w:rsidR="00E2735C">
        <w:rPr>
          <w:bCs/>
        </w:rPr>
        <w:t>.</w:t>
      </w:r>
      <w:r>
        <w:rPr>
          <w:bCs/>
        </w:rPr>
        <w:t> </w:t>
      </w:r>
      <w:r w:rsidR="00CE3B14">
        <w:rPr>
          <w:bCs/>
        </w:rPr>
        <w:t>При</w:t>
      </w:r>
      <w:r w:rsidR="00E2735C">
        <w:rPr>
          <w:bCs/>
        </w:rPr>
        <w:t xml:space="preserve"> поступлени</w:t>
      </w:r>
      <w:r w:rsidR="00CE3B14">
        <w:rPr>
          <w:bCs/>
        </w:rPr>
        <w:t>и</w:t>
      </w:r>
      <w:r w:rsidR="00E2735C">
        <w:rPr>
          <w:bCs/>
        </w:rPr>
        <w:t xml:space="preserve"> обращения </w:t>
      </w:r>
      <w:r w:rsidR="00E2735C" w:rsidRPr="00A00B1F">
        <w:rPr>
          <w:bCs/>
        </w:rPr>
        <w:t>о передаче тревожных сообщений в</w:t>
      </w:r>
      <w:r w:rsidR="00E2735C">
        <w:rPr>
          <w:bCs/>
        </w:rPr>
        <w:t xml:space="preserve"> </w:t>
      </w:r>
      <w:r w:rsidR="00E2735C" w:rsidRPr="00A00B1F">
        <w:rPr>
          <w:bCs/>
        </w:rPr>
        <w:t>Систему-112</w:t>
      </w:r>
      <w:r w:rsidR="00E2735C">
        <w:rPr>
          <w:bCs/>
        </w:rPr>
        <w:t xml:space="preserve">, содержащего сведения об объекте (территории), </w:t>
      </w:r>
      <w:r w:rsidR="00E2735C" w:rsidRPr="003F539E">
        <w:rPr>
          <w:bCs/>
        </w:rPr>
        <w:t xml:space="preserve">дополнительные </w:t>
      </w:r>
      <w:r w:rsidR="00E2735C">
        <w:rPr>
          <w:bCs/>
        </w:rPr>
        <w:t>по отношению к ранее предоставленным сведения</w:t>
      </w:r>
      <w:r w:rsidR="00F905E5">
        <w:rPr>
          <w:bCs/>
        </w:rPr>
        <w:t>м</w:t>
      </w:r>
      <w:r w:rsidR="00E2735C">
        <w:rPr>
          <w:bCs/>
        </w:rPr>
        <w:t xml:space="preserve"> об этом же объекте (территории)</w:t>
      </w:r>
      <w:r>
        <w:rPr>
          <w:bCs/>
        </w:rPr>
        <w:t>,</w:t>
      </w:r>
      <w:r w:rsidR="00E2735C">
        <w:rPr>
          <w:bCs/>
        </w:rPr>
        <w:t xml:space="preserve"> такое обращение рассматривается в порядке и сроки, установленные пунктами 3 </w:t>
      </w:r>
      <w:r w:rsidR="00E2735C" w:rsidRPr="00A00B1F">
        <w:rPr>
          <w:bCs/>
        </w:rPr>
        <w:t>–</w:t>
      </w:r>
      <w:r w:rsidR="00E2735C">
        <w:rPr>
          <w:bCs/>
        </w:rPr>
        <w:t xml:space="preserve"> </w:t>
      </w:r>
      <w:r>
        <w:rPr>
          <w:bCs/>
        </w:rPr>
        <w:t>11</w:t>
      </w:r>
      <w:r w:rsidR="00E2735C">
        <w:rPr>
          <w:bCs/>
        </w:rPr>
        <w:t xml:space="preserve"> настоящего Порядка.</w:t>
      </w:r>
    </w:p>
    <w:p w:rsidR="00F92FB2" w:rsidRDefault="00A95CFC" w:rsidP="00CE3B14">
      <w:pPr>
        <w:widowControl w:val="0"/>
        <w:spacing w:after="0" w:line="360" w:lineRule="auto"/>
        <w:ind w:firstLine="709"/>
        <w:rPr>
          <w:bCs/>
        </w:rPr>
      </w:pPr>
      <w:r>
        <w:rPr>
          <w:bCs/>
        </w:rPr>
        <w:t>13</w:t>
      </w:r>
      <w:r w:rsidR="00F92FB2">
        <w:rPr>
          <w:bCs/>
        </w:rPr>
        <w:t>.</w:t>
      </w:r>
      <w:r>
        <w:rPr>
          <w:bCs/>
        </w:rPr>
        <w:t xml:space="preserve"> Оператор Системы-112 осуществляет подключение объекта (территории) к Системе-112 </w:t>
      </w:r>
      <w:r w:rsidRPr="00A95CFC">
        <w:rPr>
          <w:bCs/>
        </w:rPr>
        <w:t>с целью передачи тревожных сообщений</w:t>
      </w:r>
      <w:r>
        <w:rPr>
          <w:bCs/>
        </w:rPr>
        <w:t xml:space="preserve"> в течение двадцати рабочих дней со дня принятия </w:t>
      </w:r>
      <w:r w:rsidRPr="00A95CFC">
        <w:rPr>
          <w:bCs/>
        </w:rPr>
        <w:t>руководител</w:t>
      </w:r>
      <w:r>
        <w:rPr>
          <w:bCs/>
        </w:rPr>
        <w:t>ем</w:t>
      </w:r>
      <w:r w:rsidRPr="00A95CFC">
        <w:rPr>
          <w:bCs/>
        </w:rPr>
        <w:t xml:space="preserve"> </w:t>
      </w:r>
      <w:r w:rsidRPr="00A95CFC">
        <w:rPr>
          <w:bCs/>
        </w:rPr>
        <w:lastRenderedPageBreak/>
        <w:t xml:space="preserve">администрации Губернатора и Правительства Кировской области </w:t>
      </w:r>
      <w:r>
        <w:rPr>
          <w:bCs/>
        </w:rPr>
        <w:t>решения</w:t>
      </w:r>
      <w:r w:rsidRPr="00A95CFC">
        <w:rPr>
          <w:bCs/>
        </w:rPr>
        <w:t xml:space="preserve"> о подключении объекта (территории) к Системе-112 с целью передачи тревожных сообщений</w:t>
      </w:r>
      <w:r>
        <w:rPr>
          <w:bCs/>
        </w:rPr>
        <w:t>.</w:t>
      </w:r>
    </w:p>
    <w:p w:rsidR="00583C48" w:rsidRDefault="00583C48" w:rsidP="00CE3B14">
      <w:pPr>
        <w:widowControl w:val="0"/>
        <w:spacing w:after="0" w:line="360" w:lineRule="auto"/>
        <w:ind w:firstLine="709"/>
        <w:rPr>
          <w:bCs/>
        </w:rPr>
      </w:pPr>
      <w:r>
        <w:rPr>
          <w:bCs/>
        </w:rPr>
        <w:t xml:space="preserve">14. При подключении </w:t>
      </w:r>
      <w:r w:rsidRPr="00583C48">
        <w:rPr>
          <w:bCs/>
        </w:rPr>
        <w:t>объекта (территории) к Системе-112</w:t>
      </w:r>
      <w:r w:rsidR="00F326F4">
        <w:rPr>
          <w:bCs/>
        </w:rPr>
        <w:t xml:space="preserve"> </w:t>
      </w:r>
      <w:r w:rsidR="00F326F4" w:rsidRPr="00F326F4">
        <w:rPr>
          <w:bCs/>
        </w:rPr>
        <w:t>с целью передачи тревожных сообщений</w:t>
      </w:r>
      <w:r>
        <w:rPr>
          <w:bCs/>
        </w:rPr>
        <w:t xml:space="preserve"> оператор Системы-112 самостоятельно взаимодействует с собственником (владельцем) объекта (территории).</w:t>
      </w:r>
    </w:p>
    <w:p w:rsidR="00583C48" w:rsidRDefault="00583C48" w:rsidP="00CE3B14">
      <w:pPr>
        <w:widowControl w:val="0"/>
        <w:spacing w:after="0" w:line="360" w:lineRule="auto"/>
        <w:ind w:firstLine="709"/>
        <w:rPr>
          <w:bCs/>
        </w:rPr>
      </w:pPr>
      <w:r>
        <w:rPr>
          <w:bCs/>
        </w:rPr>
        <w:t>15. </w:t>
      </w:r>
      <w:r w:rsidR="00171E7C">
        <w:rPr>
          <w:bCs/>
        </w:rPr>
        <w:t xml:space="preserve">Оператор Системы-112 ведет учет объектов (территорий), в отношении которых поступали </w:t>
      </w:r>
      <w:r w:rsidR="00171E7C" w:rsidRPr="00171E7C">
        <w:rPr>
          <w:bCs/>
        </w:rPr>
        <w:t>обращен</w:t>
      </w:r>
      <w:r w:rsidR="00171E7C">
        <w:rPr>
          <w:bCs/>
        </w:rPr>
        <w:t>ия</w:t>
      </w:r>
      <w:r w:rsidR="00171E7C" w:rsidRPr="00171E7C">
        <w:rPr>
          <w:bCs/>
        </w:rPr>
        <w:t xml:space="preserve"> о передаче тревожных сообщений в Систему-112</w:t>
      </w:r>
      <w:r w:rsidR="00171E7C">
        <w:rPr>
          <w:bCs/>
        </w:rPr>
        <w:t xml:space="preserve">, а также учет решений руководителя администрации Губернатора и Правительства Кировской области, принятых в отношении данных </w:t>
      </w:r>
      <w:r w:rsidR="00171E7C" w:rsidRPr="00171E7C">
        <w:rPr>
          <w:bCs/>
        </w:rPr>
        <w:t>объектов (территорий)</w:t>
      </w:r>
      <w:r w:rsidR="00171E7C">
        <w:rPr>
          <w:bCs/>
        </w:rPr>
        <w:t xml:space="preserve"> в соответствии с пунктом 8 настоящего Порядка.</w:t>
      </w:r>
    </w:p>
    <w:p w:rsidR="000B304F" w:rsidRPr="004D260A" w:rsidRDefault="000B304F" w:rsidP="0065663C">
      <w:pPr>
        <w:pStyle w:val="ConsPlusNormal"/>
        <w:tabs>
          <w:tab w:val="left" w:pos="4137"/>
        </w:tabs>
        <w:spacing w:before="720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p w:rsidR="000B304F" w:rsidRPr="00A95CFC" w:rsidRDefault="000B304F" w:rsidP="00E2735C">
      <w:pPr>
        <w:pStyle w:val="1"/>
        <w:spacing w:after="0" w:line="240" w:lineRule="auto"/>
        <w:ind w:right="-146"/>
        <w:jc w:val="right"/>
        <w:rPr>
          <w:color w:val="auto"/>
        </w:rPr>
      </w:pPr>
    </w:p>
    <w:sectPr w:rsidR="000B304F" w:rsidRPr="00A95CFC" w:rsidSect="00C34F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899" w:h="16800"/>
      <w:pgMar w:top="1423" w:right="845" w:bottom="1281" w:left="1701" w:header="709" w:footer="567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D4C" w:rsidRDefault="00EC7D4C">
      <w:pPr>
        <w:spacing w:after="0" w:line="240" w:lineRule="auto"/>
      </w:pPr>
      <w:r>
        <w:separator/>
      </w:r>
    </w:p>
  </w:endnote>
  <w:endnote w:type="continuationSeparator" w:id="0">
    <w:p w:rsidR="00EC7D4C" w:rsidRDefault="00EC7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5E5" w:rsidRDefault="005402E4">
    <w:pPr>
      <w:spacing w:after="0" w:line="259" w:lineRule="auto"/>
      <w:ind w:left="715" w:firstLine="0"/>
      <w:jc w:val="center"/>
    </w:pPr>
    <w:r w:rsidRPr="005402E4">
      <w:fldChar w:fldCharType="begin"/>
    </w:r>
    <w:r w:rsidR="00F905E5">
      <w:instrText xml:space="preserve"> PAGE   \* MERGEFORMAT </w:instrText>
    </w:r>
    <w:r w:rsidRPr="005402E4">
      <w:fldChar w:fldCharType="separate"/>
    </w:r>
    <w:r w:rsidR="00F905E5" w:rsidRPr="00E25335">
      <w:rPr>
        <w:noProof/>
        <w:sz w:val="24"/>
      </w:rPr>
      <w:t>28</w:t>
    </w:r>
    <w:r>
      <w:rPr>
        <w:sz w:val="24"/>
      </w:rPr>
      <w:fldChar w:fldCharType="end"/>
    </w:r>
    <w:r w:rsidR="00F905E5">
      <w:rPr>
        <w:sz w:val="24"/>
      </w:rPr>
      <w:t xml:space="preserve"> </w:t>
    </w:r>
  </w:p>
  <w:p w:rsidR="00F905E5" w:rsidRDefault="00F905E5">
    <w:pPr>
      <w:spacing w:after="0" w:line="259" w:lineRule="auto"/>
      <w:ind w:left="720" w:firstLine="0"/>
      <w:jc w:val="left"/>
    </w:pPr>
    <w:r>
      <w:rPr>
        <w:sz w:val="24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5E5" w:rsidRDefault="00F905E5">
    <w:pPr>
      <w:spacing w:after="0" w:line="259" w:lineRule="auto"/>
      <w:ind w:left="720" w:firstLine="0"/>
      <w:jc w:val="lef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5E5" w:rsidRDefault="00F905E5">
    <w:pPr>
      <w:spacing w:after="0" w:line="259" w:lineRule="auto"/>
      <w:ind w:left="715" w:firstLine="0"/>
      <w:jc w:val="center"/>
    </w:pPr>
  </w:p>
  <w:p w:rsidR="00F905E5" w:rsidRDefault="00F905E5">
    <w:pPr>
      <w:spacing w:after="0" w:line="259" w:lineRule="auto"/>
      <w:ind w:left="720" w:firstLine="0"/>
      <w:jc w:val="left"/>
    </w:pPr>
    <w:r>
      <w:rPr>
        <w:sz w:val="24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D4C" w:rsidRDefault="00EC7D4C">
      <w:pPr>
        <w:spacing w:after="0" w:line="295" w:lineRule="auto"/>
        <w:ind w:firstLine="0"/>
      </w:pPr>
      <w:r>
        <w:separator/>
      </w:r>
    </w:p>
  </w:footnote>
  <w:footnote w:type="continuationSeparator" w:id="0">
    <w:p w:rsidR="00EC7D4C" w:rsidRDefault="00EC7D4C">
      <w:pPr>
        <w:spacing w:after="0" w:line="295" w:lineRule="auto"/>
        <w:ind w:firstLin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5E5" w:rsidRDefault="00F905E5">
    <w:pPr>
      <w:spacing w:after="0" w:line="259" w:lineRule="auto"/>
      <w:ind w:right="211" w:firstLine="0"/>
      <w:jc w:val="right"/>
    </w:pPr>
    <w:r>
      <w:t xml:space="preserve">Приложение  </w:t>
    </w:r>
  </w:p>
  <w:p w:rsidR="00F905E5" w:rsidRDefault="00F905E5">
    <w:pPr>
      <w:spacing w:after="0" w:line="259" w:lineRule="auto"/>
      <w:ind w:firstLine="0"/>
      <w:jc w:val="left"/>
    </w:pPr>
    <w: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99845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:rsidR="00F905E5" w:rsidRPr="003750FF" w:rsidRDefault="005402E4">
        <w:pPr>
          <w:pStyle w:val="a4"/>
          <w:jc w:val="center"/>
          <w:rPr>
            <w:rFonts w:ascii="Times New Roman" w:hAnsi="Times New Roman"/>
            <w:sz w:val="28"/>
          </w:rPr>
        </w:pPr>
        <w:r w:rsidRPr="003750FF">
          <w:rPr>
            <w:rFonts w:ascii="Times New Roman" w:hAnsi="Times New Roman"/>
            <w:sz w:val="28"/>
          </w:rPr>
          <w:fldChar w:fldCharType="begin"/>
        </w:r>
        <w:r w:rsidR="00F905E5" w:rsidRPr="003750FF">
          <w:rPr>
            <w:rFonts w:ascii="Times New Roman" w:hAnsi="Times New Roman"/>
            <w:sz w:val="28"/>
          </w:rPr>
          <w:instrText xml:space="preserve"> PAGE   \* MERGEFORMAT </w:instrText>
        </w:r>
        <w:r w:rsidRPr="003750FF">
          <w:rPr>
            <w:rFonts w:ascii="Times New Roman" w:hAnsi="Times New Roman"/>
            <w:sz w:val="28"/>
          </w:rPr>
          <w:fldChar w:fldCharType="separate"/>
        </w:r>
        <w:r w:rsidR="00AC5D57">
          <w:rPr>
            <w:rFonts w:ascii="Times New Roman" w:hAnsi="Times New Roman"/>
            <w:noProof/>
            <w:sz w:val="28"/>
          </w:rPr>
          <w:t>5</w:t>
        </w:r>
        <w:r w:rsidRPr="003750FF">
          <w:rPr>
            <w:rFonts w:ascii="Times New Roman" w:hAnsi="Times New Roman"/>
            <w:sz w:val="28"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5E5" w:rsidRDefault="00F905E5">
    <w:pPr>
      <w:spacing w:after="0" w:line="259" w:lineRule="auto"/>
      <w:ind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29BE"/>
    <w:multiLevelType w:val="hybridMultilevel"/>
    <w:tmpl w:val="3FB8F63E"/>
    <w:lvl w:ilvl="0" w:tplc="3AFC28F8">
      <w:start w:val="1"/>
      <w:numFmt w:val="decimal"/>
      <w:lvlText w:val="%1)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EC8C2A">
      <w:start w:val="1"/>
      <w:numFmt w:val="lowerLetter"/>
      <w:lvlText w:val="%2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B8845E">
      <w:start w:val="1"/>
      <w:numFmt w:val="lowerRoman"/>
      <w:lvlText w:val="%3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70064E">
      <w:start w:val="1"/>
      <w:numFmt w:val="decimal"/>
      <w:lvlText w:val="%4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12D11E">
      <w:start w:val="1"/>
      <w:numFmt w:val="lowerLetter"/>
      <w:lvlText w:val="%5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A418D4">
      <w:start w:val="1"/>
      <w:numFmt w:val="lowerRoman"/>
      <w:lvlText w:val="%6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E43DCE">
      <w:start w:val="1"/>
      <w:numFmt w:val="decimal"/>
      <w:lvlText w:val="%7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C4E9EA">
      <w:start w:val="1"/>
      <w:numFmt w:val="lowerLetter"/>
      <w:lvlText w:val="%8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9007EA">
      <w:start w:val="1"/>
      <w:numFmt w:val="lowerRoman"/>
      <w:lvlText w:val="%9"/>
      <w:lvlJc w:val="left"/>
      <w:pPr>
        <w:ind w:left="7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2580940"/>
    <w:multiLevelType w:val="hybridMultilevel"/>
    <w:tmpl w:val="068C8AC8"/>
    <w:lvl w:ilvl="0" w:tplc="970C125C">
      <w:start w:val="2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48E590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50855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DAF1E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F002C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F02003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C8670B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2439D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C8983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4695317"/>
    <w:multiLevelType w:val="multilevel"/>
    <w:tmpl w:val="5D260C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0517721E"/>
    <w:multiLevelType w:val="multilevel"/>
    <w:tmpl w:val="6ED8B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4">
    <w:nsid w:val="083059DE"/>
    <w:multiLevelType w:val="multilevel"/>
    <w:tmpl w:val="B4CC951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>
    <w:nsid w:val="0A7C6444"/>
    <w:multiLevelType w:val="hybridMultilevel"/>
    <w:tmpl w:val="8E0AB49A"/>
    <w:lvl w:ilvl="0" w:tplc="EB547E04">
      <w:start w:val="1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640C2F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BAA5F1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86F9C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9E2FF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B028E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F24C8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57A969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4661D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D285701"/>
    <w:multiLevelType w:val="hybridMultilevel"/>
    <w:tmpl w:val="F5F2F0DC"/>
    <w:lvl w:ilvl="0" w:tplc="E44E31A2">
      <w:start w:val="3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2C6D9E">
      <w:start w:val="1"/>
      <w:numFmt w:val="lowerLetter"/>
      <w:lvlText w:val="%2"/>
      <w:lvlJc w:val="left"/>
      <w:pPr>
        <w:ind w:left="1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0AABE0">
      <w:start w:val="1"/>
      <w:numFmt w:val="lowerRoman"/>
      <w:lvlText w:val="%3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FD6A25E">
      <w:start w:val="1"/>
      <w:numFmt w:val="decimal"/>
      <w:lvlText w:val="%4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40165A">
      <w:start w:val="1"/>
      <w:numFmt w:val="lowerLetter"/>
      <w:lvlText w:val="%5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C2AED4">
      <w:start w:val="1"/>
      <w:numFmt w:val="lowerRoman"/>
      <w:lvlText w:val="%6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82EBD10">
      <w:start w:val="1"/>
      <w:numFmt w:val="decimal"/>
      <w:lvlText w:val="%7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A22AA8">
      <w:start w:val="1"/>
      <w:numFmt w:val="lowerLetter"/>
      <w:lvlText w:val="%8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A422EC">
      <w:start w:val="1"/>
      <w:numFmt w:val="lowerRoman"/>
      <w:lvlText w:val="%9"/>
      <w:lvlJc w:val="left"/>
      <w:pPr>
        <w:ind w:left="6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D7C5105"/>
    <w:multiLevelType w:val="hybridMultilevel"/>
    <w:tmpl w:val="E7C29E02"/>
    <w:lvl w:ilvl="0" w:tplc="268AD7E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918A5D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DD4B03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4AD34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C0EC2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D04C1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5D846B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628E6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5AEDE9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A3D2E57"/>
    <w:multiLevelType w:val="hybridMultilevel"/>
    <w:tmpl w:val="76B45270"/>
    <w:lvl w:ilvl="0" w:tplc="D338B038">
      <w:start w:val="1"/>
      <w:numFmt w:val="decimal"/>
      <w:lvlText w:val="4.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FF32E41"/>
    <w:multiLevelType w:val="hybridMultilevel"/>
    <w:tmpl w:val="49E66092"/>
    <w:lvl w:ilvl="0" w:tplc="15F4B416">
      <w:start w:val="10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946AE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3CA5A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3C2C8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9A9E7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994EC0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308A2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D2113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F08FD4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203484C"/>
    <w:multiLevelType w:val="hybridMultilevel"/>
    <w:tmpl w:val="AFC6EC6E"/>
    <w:lvl w:ilvl="0" w:tplc="B5B44F9A">
      <w:start w:val="1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FC79B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F655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7782E4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1080EB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712420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C09EA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AAB11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0C82B4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48F2077"/>
    <w:multiLevelType w:val="hybridMultilevel"/>
    <w:tmpl w:val="66B6E416"/>
    <w:lvl w:ilvl="0" w:tplc="ACB8B17E">
      <w:start w:val="2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B4EE51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08C87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4E103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DC2858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4148D3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AE365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36E80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32218C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5F7004E"/>
    <w:multiLevelType w:val="hybridMultilevel"/>
    <w:tmpl w:val="DAA8EAF0"/>
    <w:lvl w:ilvl="0" w:tplc="864ED60C">
      <w:start w:val="1"/>
      <w:numFmt w:val="decimal"/>
      <w:lvlText w:val="%1)"/>
      <w:lvlJc w:val="left"/>
      <w:pPr>
        <w:ind w:left="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769B9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941B2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2C81D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C10CE8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6EF33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ABE953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6C9DF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EED9D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62E3C9F"/>
    <w:multiLevelType w:val="hybridMultilevel"/>
    <w:tmpl w:val="C0BC6A24"/>
    <w:lvl w:ilvl="0" w:tplc="590450C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8F0866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58B2D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2E9C4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6CB21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A0787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CAE28A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FEECB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3001C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70C778A"/>
    <w:multiLevelType w:val="multilevel"/>
    <w:tmpl w:val="53E4D50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5">
    <w:nsid w:val="38EB5D44"/>
    <w:multiLevelType w:val="hybridMultilevel"/>
    <w:tmpl w:val="912CD91E"/>
    <w:lvl w:ilvl="0" w:tplc="F4AE577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7474D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D4D7C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6A9F9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EEEA6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E437C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FC8294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F23A9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7808B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47D3572"/>
    <w:multiLevelType w:val="hybridMultilevel"/>
    <w:tmpl w:val="3E5C9EBA"/>
    <w:lvl w:ilvl="0" w:tplc="ECA4EFF8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BF8AB3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A080BC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BCF45E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293408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5ECAEA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AEA8F7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259C47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A9F480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7">
    <w:nsid w:val="490D47B4"/>
    <w:multiLevelType w:val="multilevel"/>
    <w:tmpl w:val="F05EDD2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8">
    <w:nsid w:val="4F693B64"/>
    <w:multiLevelType w:val="multilevel"/>
    <w:tmpl w:val="6226EBE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9">
    <w:nsid w:val="52DB5EF9"/>
    <w:multiLevelType w:val="multilevel"/>
    <w:tmpl w:val="A6D495B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0">
    <w:nsid w:val="52FC556C"/>
    <w:multiLevelType w:val="multilevel"/>
    <w:tmpl w:val="CEA87B80"/>
    <w:lvl w:ilvl="0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7CB5949"/>
    <w:multiLevelType w:val="multilevel"/>
    <w:tmpl w:val="F7D428B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2">
    <w:nsid w:val="5D9B40E0"/>
    <w:multiLevelType w:val="multilevel"/>
    <w:tmpl w:val="F7D428B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3">
    <w:nsid w:val="60514A0E"/>
    <w:multiLevelType w:val="multilevel"/>
    <w:tmpl w:val="F7D428B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4">
    <w:nsid w:val="6D760C99"/>
    <w:multiLevelType w:val="hybridMultilevel"/>
    <w:tmpl w:val="FC58592E"/>
    <w:lvl w:ilvl="0" w:tplc="95161356">
      <w:start w:val="17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A4068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D06C3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2656C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006BB3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1C053E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4E5F4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663E9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184DF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6F530B1A"/>
    <w:multiLevelType w:val="hybridMultilevel"/>
    <w:tmpl w:val="5038E96C"/>
    <w:lvl w:ilvl="0" w:tplc="7F2899B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2FC8C1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2EE85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B7025B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5E5C9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8EBB3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99A60C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53EEA7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60B71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7D0A4364"/>
    <w:multiLevelType w:val="hybridMultilevel"/>
    <w:tmpl w:val="69044382"/>
    <w:lvl w:ilvl="0" w:tplc="C510AED4">
      <w:start w:val="1"/>
      <w:numFmt w:val="decimal"/>
      <w:lvlText w:val="4.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4"/>
  </w:num>
  <w:num w:numId="3">
    <w:abstractNumId w:val="6"/>
  </w:num>
  <w:num w:numId="4">
    <w:abstractNumId w:val="13"/>
  </w:num>
  <w:num w:numId="5">
    <w:abstractNumId w:val="16"/>
  </w:num>
  <w:num w:numId="6">
    <w:abstractNumId w:val="20"/>
  </w:num>
  <w:num w:numId="7">
    <w:abstractNumId w:val="9"/>
  </w:num>
  <w:num w:numId="8">
    <w:abstractNumId w:val="10"/>
  </w:num>
  <w:num w:numId="9">
    <w:abstractNumId w:val="5"/>
  </w:num>
  <w:num w:numId="10">
    <w:abstractNumId w:val="25"/>
  </w:num>
  <w:num w:numId="11">
    <w:abstractNumId w:val="15"/>
  </w:num>
  <w:num w:numId="12">
    <w:abstractNumId w:val="0"/>
  </w:num>
  <w:num w:numId="13">
    <w:abstractNumId w:val="12"/>
  </w:num>
  <w:num w:numId="14">
    <w:abstractNumId w:val="1"/>
  </w:num>
  <w:num w:numId="15">
    <w:abstractNumId w:val="11"/>
  </w:num>
  <w:num w:numId="16">
    <w:abstractNumId w:val="3"/>
  </w:num>
  <w:num w:numId="17">
    <w:abstractNumId w:val="18"/>
  </w:num>
  <w:num w:numId="18">
    <w:abstractNumId w:val="2"/>
  </w:num>
  <w:num w:numId="19">
    <w:abstractNumId w:val="21"/>
  </w:num>
  <w:num w:numId="20">
    <w:abstractNumId w:val="14"/>
  </w:num>
  <w:num w:numId="21">
    <w:abstractNumId w:val="17"/>
  </w:num>
  <w:num w:numId="22">
    <w:abstractNumId w:val="4"/>
  </w:num>
  <w:num w:numId="23">
    <w:abstractNumId w:val="23"/>
  </w:num>
  <w:num w:numId="24">
    <w:abstractNumId w:val="22"/>
  </w:num>
  <w:num w:numId="25">
    <w:abstractNumId w:val="19"/>
  </w:num>
  <w:num w:numId="26">
    <w:abstractNumId w:val="26"/>
  </w:num>
  <w:num w:numId="2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40"/>
  <w:displayHorizontalDrawingGridEvery w:val="2"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D35CC"/>
    <w:rsid w:val="00022ED2"/>
    <w:rsid w:val="00027BC6"/>
    <w:rsid w:val="000300F6"/>
    <w:rsid w:val="00037F08"/>
    <w:rsid w:val="00056370"/>
    <w:rsid w:val="00057006"/>
    <w:rsid w:val="000608DE"/>
    <w:rsid w:val="00063AD7"/>
    <w:rsid w:val="00066360"/>
    <w:rsid w:val="00066AB8"/>
    <w:rsid w:val="00074E6C"/>
    <w:rsid w:val="00082AF6"/>
    <w:rsid w:val="00086C05"/>
    <w:rsid w:val="00087E86"/>
    <w:rsid w:val="00093851"/>
    <w:rsid w:val="000A00F3"/>
    <w:rsid w:val="000A3AE1"/>
    <w:rsid w:val="000B304F"/>
    <w:rsid w:val="000B67E4"/>
    <w:rsid w:val="000B6AC7"/>
    <w:rsid w:val="000C0993"/>
    <w:rsid w:val="000C7FE2"/>
    <w:rsid w:val="000C7FEF"/>
    <w:rsid w:val="000D35CC"/>
    <w:rsid w:val="000D3AB8"/>
    <w:rsid w:val="000D4E3E"/>
    <w:rsid w:val="000E1B78"/>
    <w:rsid w:val="000F0F7B"/>
    <w:rsid w:val="000F627B"/>
    <w:rsid w:val="00110F18"/>
    <w:rsid w:val="00113D58"/>
    <w:rsid w:val="00114200"/>
    <w:rsid w:val="00124D02"/>
    <w:rsid w:val="00125C4A"/>
    <w:rsid w:val="0013657D"/>
    <w:rsid w:val="00141BC1"/>
    <w:rsid w:val="00145E55"/>
    <w:rsid w:val="00156557"/>
    <w:rsid w:val="001578B7"/>
    <w:rsid w:val="001658A2"/>
    <w:rsid w:val="00170045"/>
    <w:rsid w:val="00171E7C"/>
    <w:rsid w:val="00183748"/>
    <w:rsid w:val="00186049"/>
    <w:rsid w:val="0018775E"/>
    <w:rsid w:val="001921F7"/>
    <w:rsid w:val="001A0547"/>
    <w:rsid w:val="001A152B"/>
    <w:rsid w:val="001A653C"/>
    <w:rsid w:val="001A7978"/>
    <w:rsid w:val="001C7148"/>
    <w:rsid w:val="001D1C34"/>
    <w:rsid w:val="001D39FC"/>
    <w:rsid w:val="001D7FD4"/>
    <w:rsid w:val="001F613B"/>
    <w:rsid w:val="001F7F0A"/>
    <w:rsid w:val="00215372"/>
    <w:rsid w:val="002153E4"/>
    <w:rsid w:val="0022315F"/>
    <w:rsid w:val="002305E4"/>
    <w:rsid w:val="00235647"/>
    <w:rsid w:val="00241107"/>
    <w:rsid w:val="00243EC4"/>
    <w:rsid w:val="002563A9"/>
    <w:rsid w:val="00271A1A"/>
    <w:rsid w:val="0028087F"/>
    <w:rsid w:val="00284374"/>
    <w:rsid w:val="0029096A"/>
    <w:rsid w:val="002A4527"/>
    <w:rsid w:val="002A7A50"/>
    <w:rsid w:val="002B03F9"/>
    <w:rsid w:val="002B676E"/>
    <w:rsid w:val="002C028A"/>
    <w:rsid w:val="002C441F"/>
    <w:rsid w:val="002D4501"/>
    <w:rsid w:val="002E0670"/>
    <w:rsid w:val="002F5AB0"/>
    <w:rsid w:val="00301E66"/>
    <w:rsid w:val="00304E6F"/>
    <w:rsid w:val="00330731"/>
    <w:rsid w:val="0033368A"/>
    <w:rsid w:val="00337439"/>
    <w:rsid w:val="00337BA3"/>
    <w:rsid w:val="003520A2"/>
    <w:rsid w:val="00353369"/>
    <w:rsid w:val="00364287"/>
    <w:rsid w:val="0037495F"/>
    <w:rsid w:val="003750FF"/>
    <w:rsid w:val="00382782"/>
    <w:rsid w:val="00384DE1"/>
    <w:rsid w:val="00387F44"/>
    <w:rsid w:val="003932CA"/>
    <w:rsid w:val="003A02F2"/>
    <w:rsid w:val="003A37B5"/>
    <w:rsid w:val="003A380A"/>
    <w:rsid w:val="003A786A"/>
    <w:rsid w:val="003B1D51"/>
    <w:rsid w:val="003B5EF1"/>
    <w:rsid w:val="003C49CA"/>
    <w:rsid w:val="003C5BDE"/>
    <w:rsid w:val="003E21E0"/>
    <w:rsid w:val="003F1E06"/>
    <w:rsid w:val="003F4760"/>
    <w:rsid w:val="004034B2"/>
    <w:rsid w:val="0041553B"/>
    <w:rsid w:val="00424A8C"/>
    <w:rsid w:val="0043645E"/>
    <w:rsid w:val="00437854"/>
    <w:rsid w:val="004439D7"/>
    <w:rsid w:val="0045403A"/>
    <w:rsid w:val="004550E3"/>
    <w:rsid w:val="00455398"/>
    <w:rsid w:val="0046101D"/>
    <w:rsid w:val="0049566A"/>
    <w:rsid w:val="004A4CE7"/>
    <w:rsid w:val="004A684E"/>
    <w:rsid w:val="004C203B"/>
    <w:rsid w:val="004D260A"/>
    <w:rsid w:val="004D2F9E"/>
    <w:rsid w:val="004E0D9F"/>
    <w:rsid w:val="004E36B8"/>
    <w:rsid w:val="004E5FDD"/>
    <w:rsid w:val="004E6841"/>
    <w:rsid w:val="0052237E"/>
    <w:rsid w:val="00523FED"/>
    <w:rsid w:val="00530F83"/>
    <w:rsid w:val="00536E71"/>
    <w:rsid w:val="005402E4"/>
    <w:rsid w:val="00553457"/>
    <w:rsid w:val="00565741"/>
    <w:rsid w:val="005710FC"/>
    <w:rsid w:val="00572256"/>
    <w:rsid w:val="00583C48"/>
    <w:rsid w:val="005852D3"/>
    <w:rsid w:val="00590B46"/>
    <w:rsid w:val="00597153"/>
    <w:rsid w:val="005B12E1"/>
    <w:rsid w:val="005B5715"/>
    <w:rsid w:val="005C16B5"/>
    <w:rsid w:val="005C5BF1"/>
    <w:rsid w:val="005F43FC"/>
    <w:rsid w:val="005F5859"/>
    <w:rsid w:val="005F72E7"/>
    <w:rsid w:val="00601E66"/>
    <w:rsid w:val="00602E6F"/>
    <w:rsid w:val="006049A5"/>
    <w:rsid w:val="00616042"/>
    <w:rsid w:val="00617807"/>
    <w:rsid w:val="00630409"/>
    <w:rsid w:val="006355EA"/>
    <w:rsid w:val="006436D3"/>
    <w:rsid w:val="0064469A"/>
    <w:rsid w:val="0065663C"/>
    <w:rsid w:val="00673203"/>
    <w:rsid w:val="00673AFE"/>
    <w:rsid w:val="00686734"/>
    <w:rsid w:val="00687001"/>
    <w:rsid w:val="00691BAA"/>
    <w:rsid w:val="00695BE9"/>
    <w:rsid w:val="00696A5A"/>
    <w:rsid w:val="0069763A"/>
    <w:rsid w:val="00697B4D"/>
    <w:rsid w:val="006A02EE"/>
    <w:rsid w:val="006B184C"/>
    <w:rsid w:val="006B233B"/>
    <w:rsid w:val="006B50A1"/>
    <w:rsid w:val="006B5338"/>
    <w:rsid w:val="006C003A"/>
    <w:rsid w:val="006C2805"/>
    <w:rsid w:val="006D5D19"/>
    <w:rsid w:val="006D7369"/>
    <w:rsid w:val="006F759B"/>
    <w:rsid w:val="007129AB"/>
    <w:rsid w:val="00712D08"/>
    <w:rsid w:val="00712FEC"/>
    <w:rsid w:val="007175D2"/>
    <w:rsid w:val="007335D3"/>
    <w:rsid w:val="00740A0C"/>
    <w:rsid w:val="00743AD1"/>
    <w:rsid w:val="00744124"/>
    <w:rsid w:val="007648BD"/>
    <w:rsid w:val="00773170"/>
    <w:rsid w:val="007934E2"/>
    <w:rsid w:val="007A1740"/>
    <w:rsid w:val="007B08BF"/>
    <w:rsid w:val="007B7740"/>
    <w:rsid w:val="007C0379"/>
    <w:rsid w:val="007C05B2"/>
    <w:rsid w:val="007D24CE"/>
    <w:rsid w:val="0080044D"/>
    <w:rsid w:val="00801DB3"/>
    <w:rsid w:val="00803FF4"/>
    <w:rsid w:val="008172B1"/>
    <w:rsid w:val="00827CAD"/>
    <w:rsid w:val="00846826"/>
    <w:rsid w:val="00851E88"/>
    <w:rsid w:val="008564A8"/>
    <w:rsid w:val="00860BE6"/>
    <w:rsid w:val="00866044"/>
    <w:rsid w:val="00866B88"/>
    <w:rsid w:val="008717D6"/>
    <w:rsid w:val="0087212D"/>
    <w:rsid w:val="00872BEB"/>
    <w:rsid w:val="0087301E"/>
    <w:rsid w:val="00874124"/>
    <w:rsid w:val="008760F2"/>
    <w:rsid w:val="008778F5"/>
    <w:rsid w:val="00882144"/>
    <w:rsid w:val="008860B6"/>
    <w:rsid w:val="00887D42"/>
    <w:rsid w:val="0089303B"/>
    <w:rsid w:val="008A0BEA"/>
    <w:rsid w:val="008A1A14"/>
    <w:rsid w:val="008A41CD"/>
    <w:rsid w:val="008A4B01"/>
    <w:rsid w:val="008B0813"/>
    <w:rsid w:val="008C335E"/>
    <w:rsid w:val="008D0900"/>
    <w:rsid w:val="008D0D0F"/>
    <w:rsid w:val="008F75AB"/>
    <w:rsid w:val="008F793C"/>
    <w:rsid w:val="00922A92"/>
    <w:rsid w:val="00931A94"/>
    <w:rsid w:val="00933514"/>
    <w:rsid w:val="00933B3F"/>
    <w:rsid w:val="00940213"/>
    <w:rsid w:val="00945874"/>
    <w:rsid w:val="00962F70"/>
    <w:rsid w:val="00971C4B"/>
    <w:rsid w:val="00982563"/>
    <w:rsid w:val="009A48D4"/>
    <w:rsid w:val="009A7645"/>
    <w:rsid w:val="009C0F6B"/>
    <w:rsid w:val="009D3D4D"/>
    <w:rsid w:val="009E3079"/>
    <w:rsid w:val="009E43EA"/>
    <w:rsid w:val="009E5B96"/>
    <w:rsid w:val="009E7FA2"/>
    <w:rsid w:val="00A02316"/>
    <w:rsid w:val="00A23BF9"/>
    <w:rsid w:val="00A51E37"/>
    <w:rsid w:val="00A52C8A"/>
    <w:rsid w:val="00A6115E"/>
    <w:rsid w:val="00A61F6E"/>
    <w:rsid w:val="00A653AF"/>
    <w:rsid w:val="00A82C1D"/>
    <w:rsid w:val="00A83C73"/>
    <w:rsid w:val="00A84213"/>
    <w:rsid w:val="00A8733C"/>
    <w:rsid w:val="00A95CFC"/>
    <w:rsid w:val="00AA274F"/>
    <w:rsid w:val="00AA34BC"/>
    <w:rsid w:val="00AC5D57"/>
    <w:rsid w:val="00AD3DBE"/>
    <w:rsid w:val="00AD586B"/>
    <w:rsid w:val="00B05E77"/>
    <w:rsid w:val="00B1351B"/>
    <w:rsid w:val="00B24675"/>
    <w:rsid w:val="00B2601F"/>
    <w:rsid w:val="00B31C6B"/>
    <w:rsid w:val="00B4342A"/>
    <w:rsid w:val="00B513F1"/>
    <w:rsid w:val="00B527E9"/>
    <w:rsid w:val="00B5617E"/>
    <w:rsid w:val="00B60768"/>
    <w:rsid w:val="00B609E3"/>
    <w:rsid w:val="00B61306"/>
    <w:rsid w:val="00B677B4"/>
    <w:rsid w:val="00B814E1"/>
    <w:rsid w:val="00B85108"/>
    <w:rsid w:val="00B92718"/>
    <w:rsid w:val="00B935D0"/>
    <w:rsid w:val="00B96559"/>
    <w:rsid w:val="00B96C8B"/>
    <w:rsid w:val="00BA2310"/>
    <w:rsid w:val="00BB164A"/>
    <w:rsid w:val="00BC1D57"/>
    <w:rsid w:val="00BC31F3"/>
    <w:rsid w:val="00BD37B7"/>
    <w:rsid w:val="00BE38EB"/>
    <w:rsid w:val="00BE4AC6"/>
    <w:rsid w:val="00BF2891"/>
    <w:rsid w:val="00C0323F"/>
    <w:rsid w:val="00C1041F"/>
    <w:rsid w:val="00C14E0C"/>
    <w:rsid w:val="00C240E4"/>
    <w:rsid w:val="00C34F26"/>
    <w:rsid w:val="00C37C3A"/>
    <w:rsid w:val="00C4058D"/>
    <w:rsid w:val="00C42FCF"/>
    <w:rsid w:val="00C44762"/>
    <w:rsid w:val="00C459FB"/>
    <w:rsid w:val="00C53AEC"/>
    <w:rsid w:val="00C64A53"/>
    <w:rsid w:val="00C65F47"/>
    <w:rsid w:val="00C70E42"/>
    <w:rsid w:val="00C715A3"/>
    <w:rsid w:val="00C73F09"/>
    <w:rsid w:val="00C74031"/>
    <w:rsid w:val="00C7451F"/>
    <w:rsid w:val="00C81312"/>
    <w:rsid w:val="00C823F6"/>
    <w:rsid w:val="00C85D07"/>
    <w:rsid w:val="00C95ADC"/>
    <w:rsid w:val="00C97067"/>
    <w:rsid w:val="00CA2A98"/>
    <w:rsid w:val="00CA7B07"/>
    <w:rsid w:val="00CA7E88"/>
    <w:rsid w:val="00CB2311"/>
    <w:rsid w:val="00CB6980"/>
    <w:rsid w:val="00CC5A5B"/>
    <w:rsid w:val="00CD4E99"/>
    <w:rsid w:val="00CE0365"/>
    <w:rsid w:val="00CE30B1"/>
    <w:rsid w:val="00CE3B14"/>
    <w:rsid w:val="00CF5E2D"/>
    <w:rsid w:val="00D01C5C"/>
    <w:rsid w:val="00D040F7"/>
    <w:rsid w:val="00D0712D"/>
    <w:rsid w:val="00D07644"/>
    <w:rsid w:val="00D127AC"/>
    <w:rsid w:val="00D158A1"/>
    <w:rsid w:val="00D22A6F"/>
    <w:rsid w:val="00D25CD0"/>
    <w:rsid w:val="00D26293"/>
    <w:rsid w:val="00D355B8"/>
    <w:rsid w:val="00D409E4"/>
    <w:rsid w:val="00D40DC0"/>
    <w:rsid w:val="00D4182B"/>
    <w:rsid w:val="00D4329C"/>
    <w:rsid w:val="00D43924"/>
    <w:rsid w:val="00D47575"/>
    <w:rsid w:val="00D5711C"/>
    <w:rsid w:val="00D66914"/>
    <w:rsid w:val="00D773BF"/>
    <w:rsid w:val="00D85B1A"/>
    <w:rsid w:val="00D8655D"/>
    <w:rsid w:val="00D87D72"/>
    <w:rsid w:val="00D905A8"/>
    <w:rsid w:val="00D91A4F"/>
    <w:rsid w:val="00D93C88"/>
    <w:rsid w:val="00D94B36"/>
    <w:rsid w:val="00DA014C"/>
    <w:rsid w:val="00DA064C"/>
    <w:rsid w:val="00DB3C70"/>
    <w:rsid w:val="00DB6932"/>
    <w:rsid w:val="00DB7B51"/>
    <w:rsid w:val="00DC30A4"/>
    <w:rsid w:val="00DD091E"/>
    <w:rsid w:val="00DD21AA"/>
    <w:rsid w:val="00DD3424"/>
    <w:rsid w:val="00DE6438"/>
    <w:rsid w:val="00DF45A1"/>
    <w:rsid w:val="00DF77C8"/>
    <w:rsid w:val="00E111CF"/>
    <w:rsid w:val="00E20B19"/>
    <w:rsid w:val="00E233E4"/>
    <w:rsid w:val="00E25335"/>
    <w:rsid w:val="00E2557E"/>
    <w:rsid w:val="00E2735C"/>
    <w:rsid w:val="00E43256"/>
    <w:rsid w:val="00E438E7"/>
    <w:rsid w:val="00E44D5C"/>
    <w:rsid w:val="00E7330D"/>
    <w:rsid w:val="00EA3D63"/>
    <w:rsid w:val="00EC07A1"/>
    <w:rsid w:val="00EC5E39"/>
    <w:rsid w:val="00EC7D4C"/>
    <w:rsid w:val="00ED342A"/>
    <w:rsid w:val="00ED4A4A"/>
    <w:rsid w:val="00ED4FAA"/>
    <w:rsid w:val="00ED64E7"/>
    <w:rsid w:val="00EE1274"/>
    <w:rsid w:val="00EE32F3"/>
    <w:rsid w:val="00EF675A"/>
    <w:rsid w:val="00F1301B"/>
    <w:rsid w:val="00F31386"/>
    <w:rsid w:val="00F326F4"/>
    <w:rsid w:val="00F4098B"/>
    <w:rsid w:val="00F41B39"/>
    <w:rsid w:val="00F42463"/>
    <w:rsid w:val="00F42A9E"/>
    <w:rsid w:val="00F665A6"/>
    <w:rsid w:val="00F87A62"/>
    <w:rsid w:val="00F905E5"/>
    <w:rsid w:val="00F92FB2"/>
    <w:rsid w:val="00F934DD"/>
    <w:rsid w:val="00F93B9A"/>
    <w:rsid w:val="00F93E42"/>
    <w:rsid w:val="00F95FE9"/>
    <w:rsid w:val="00FA457B"/>
    <w:rsid w:val="00FB2DB2"/>
    <w:rsid w:val="00FC2DAD"/>
    <w:rsid w:val="00FD1E66"/>
    <w:rsid w:val="00FD52DF"/>
    <w:rsid w:val="00FE2DEB"/>
    <w:rsid w:val="00FF3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FED"/>
    <w:pPr>
      <w:spacing w:after="5" w:line="271" w:lineRule="auto"/>
      <w:ind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rsid w:val="00523FED"/>
    <w:pPr>
      <w:keepNext/>
      <w:keepLines/>
      <w:spacing w:after="126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rsid w:val="00523FED"/>
    <w:pPr>
      <w:keepNext/>
      <w:keepLines/>
      <w:spacing w:after="126"/>
      <w:ind w:left="10" w:right="5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rsid w:val="00523FED"/>
    <w:pPr>
      <w:keepNext/>
      <w:keepLines/>
      <w:spacing w:after="0"/>
      <w:ind w:left="10" w:hanging="10"/>
      <w:jc w:val="center"/>
      <w:outlineLvl w:val="2"/>
    </w:pPr>
    <w:rPr>
      <w:rFonts w:ascii="Times New Roman" w:eastAsia="Times New Roman" w:hAnsi="Times New Roman" w:cs="Times New Roman"/>
      <w:b/>
      <w:color w:val="26282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523FED"/>
    <w:rPr>
      <w:rFonts w:ascii="Times New Roman" w:eastAsia="Times New Roman" w:hAnsi="Times New Roman" w:cs="Times New Roman"/>
      <w:b/>
      <w:color w:val="000000"/>
      <w:sz w:val="28"/>
    </w:rPr>
  </w:style>
  <w:style w:type="paragraph" w:customStyle="1" w:styleId="footnotedescription">
    <w:name w:val="footnote description"/>
    <w:next w:val="a"/>
    <w:link w:val="footnotedescriptionChar"/>
    <w:hidden/>
    <w:rsid w:val="00523FED"/>
    <w:pPr>
      <w:spacing w:after="0"/>
      <w:ind w:right="2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523FED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30">
    <w:name w:val="Заголовок 3 Знак"/>
    <w:link w:val="3"/>
    <w:rsid w:val="00523FED"/>
    <w:rPr>
      <w:rFonts w:ascii="Times New Roman" w:eastAsia="Times New Roman" w:hAnsi="Times New Roman" w:cs="Times New Roman"/>
      <w:b/>
      <w:color w:val="26282F"/>
      <w:sz w:val="28"/>
    </w:rPr>
  </w:style>
  <w:style w:type="character" w:customStyle="1" w:styleId="10">
    <w:name w:val="Заголовок 1 Знак"/>
    <w:link w:val="1"/>
    <w:rsid w:val="00523FED"/>
    <w:rPr>
      <w:rFonts w:ascii="Times New Roman" w:eastAsia="Times New Roman" w:hAnsi="Times New Roman" w:cs="Times New Roman"/>
      <w:b/>
      <w:color w:val="000000"/>
      <w:sz w:val="28"/>
    </w:rPr>
  </w:style>
  <w:style w:type="paragraph" w:styleId="11">
    <w:name w:val="toc 1"/>
    <w:hidden/>
    <w:rsid w:val="00523FED"/>
    <w:pPr>
      <w:spacing w:after="5" w:line="271" w:lineRule="auto"/>
      <w:ind w:left="15" w:right="23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customStyle="1" w:styleId="footnotemark">
    <w:name w:val="footnote mark"/>
    <w:hidden/>
    <w:rsid w:val="00523FED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523FE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AD3DB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5C4A"/>
    <w:pPr>
      <w:tabs>
        <w:tab w:val="center" w:pos="4680"/>
        <w:tab w:val="right" w:pos="9360"/>
      </w:tabs>
      <w:spacing w:after="0" w:line="240" w:lineRule="auto"/>
      <w:ind w:firstLine="0"/>
      <w:jc w:val="left"/>
    </w:pPr>
    <w:rPr>
      <w:rFonts w:asciiTheme="minorHAnsi" w:eastAsiaTheme="minorEastAsia" w:hAnsiTheme="minorHAnsi"/>
      <w:color w:val="auto"/>
      <w:kern w:val="0"/>
      <w:sz w:val="22"/>
    </w:rPr>
  </w:style>
  <w:style w:type="character" w:customStyle="1" w:styleId="a5">
    <w:name w:val="Верхний колонтитул Знак"/>
    <w:basedOn w:val="a0"/>
    <w:link w:val="a4"/>
    <w:uiPriority w:val="99"/>
    <w:rsid w:val="00125C4A"/>
    <w:rPr>
      <w:rFonts w:cs="Times New Roman"/>
      <w:kern w:val="0"/>
    </w:rPr>
  </w:style>
  <w:style w:type="paragraph" w:customStyle="1" w:styleId="ConsPlusNormal">
    <w:name w:val="ConsPlusNormal"/>
    <w:rsid w:val="002C44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</w:rPr>
  </w:style>
  <w:style w:type="character" w:styleId="a6">
    <w:name w:val="annotation reference"/>
    <w:basedOn w:val="a0"/>
    <w:uiPriority w:val="99"/>
    <w:semiHidden/>
    <w:unhideWhenUsed/>
    <w:rsid w:val="00037F0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37F0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37F0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37F0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37F08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E44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44D5C"/>
    <w:rPr>
      <w:rFonts w:ascii="Times New Roman" w:eastAsia="Times New Roman" w:hAnsi="Times New Roman" w:cs="Times New Roman"/>
      <w:color w:val="000000"/>
      <w:sz w:val="28"/>
    </w:rPr>
  </w:style>
  <w:style w:type="paragraph" w:styleId="ad">
    <w:name w:val="Title"/>
    <w:basedOn w:val="1"/>
    <w:next w:val="ae"/>
    <w:link w:val="af"/>
    <w:uiPriority w:val="10"/>
    <w:qFormat/>
    <w:rsid w:val="00384DE1"/>
    <w:pPr>
      <w:widowControl w:val="0"/>
      <w:spacing w:before="360" w:after="120" w:line="276" w:lineRule="auto"/>
      <w:ind w:left="0" w:right="0" w:firstLine="0"/>
    </w:pPr>
    <w:rPr>
      <w:rFonts w:ascii="Times New Roman Полужирный" w:eastAsiaTheme="majorEastAsia" w:hAnsi="Times New Roman Полужирный" w:cstheme="majorBidi"/>
      <w:color w:val="00000A"/>
      <w:spacing w:val="-10"/>
      <w:szCs w:val="56"/>
    </w:rPr>
  </w:style>
  <w:style w:type="character" w:customStyle="1" w:styleId="af">
    <w:name w:val="Название Знак"/>
    <w:basedOn w:val="a0"/>
    <w:link w:val="ad"/>
    <w:uiPriority w:val="10"/>
    <w:rsid w:val="00384DE1"/>
    <w:rPr>
      <w:rFonts w:ascii="Times New Roman Полужирный" w:eastAsiaTheme="majorEastAsia" w:hAnsi="Times New Roman Полужирный" w:cstheme="majorBidi"/>
      <w:b/>
      <w:color w:val="00000A"/>
      <w:spacing w:val="-10"/>
      <w:sz w:val="28"/>
      <w:szCs w:val="56"/>
    </w:rPr>
  </w:style>
  <w:style w:type="paragraph" w:styleId="ae">
    <w:name w:val="Body Text"/>
    <w:basedOn w:val="a"/>
    <w:link w:val="af0"/>
    <w:uiPriority w:val="99"/>
    <w:semiHidden/>
    <w:unhideWhenUsed/>
    <w:rsid w:val="00384DE1"/>
    <w:pPr>
      <w:spacing w:after="120"/>
    </w:pPr>
  </w:style>
  <w:style w:type="character" w:customStyle="1" w:styleId="af0">
    <w:name w:val="Основной текст Знак"/>
    <w:basedOn w:val="a0"/>
    <w:link w:val="ae"/>
    <w:uiPriority w:val="99"/>
    <w:semiHidden/>
    <w:rsid w:val="00384DE1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1">
    <w:name w:val="TableGrid1"/>
    <w:rsid w:val="00CA7E8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endnote text"/>
    <w:basedOn w:val="a"/>
    <w:link w:val="af2"/>
    <w:uiPriority w:val="99"/>
    <w:semiHidden/>
    <w:unhideWhenUsed/>
    <w:rsid w:val="00874124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874124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874124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874124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874124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874124"/>
    <w:rPr>
      <w:vertAlign w:val="superscript"/>
    </w:rPr>
  </w:style>
  <w:style w:type="paragraph" w:customStyle="1" w:styleId="ConsPlusTitle">
    <w:name w:val="ConsPlusTitle"/>
    <w:rsid w:val="002563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C399B-28A9-4A06-9FDB-6BF603F1D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6</Pages>
  <Words>1377</Words>
  <Characters>7854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grachev</dc:creator>
  <cp:lastModifiedBy>Немчанинов</cp:lastModifiedBy>
  <cp:revision>70</cp:revision>
  <cp:lastPrinted>2025-09-30T12:41:00Z</cp:lastPrinted>
  <dcterms:created xsi:type="dcterms:W3CDTF">2023-11-15T12:02:00Z</dcterms:created>
  <dcterms:modified xsi:type="dcterms:W3CDTF">2025-10-10T12:45:00Z</dcterms:modified>
</cp:coreProperties>
</file>