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97" w:rsidRDefault="00024821">
      <w:pPr>
        <w:pStyle w:val="ac"/>
        <w:tabs>
          <w:tab w:val="left" w:pos="8174"/>
        </w:tabs>
        <w:jc w:val="center"/>
      </w:pPr>
      <w:r>
        <w:rPr>
          <w:noProof/>
        </w:rPr>
        <w:drawing>
          <wp:inline distT="0" distB="0" distL="0" distR="0">
            <wp:extent cx="477266" cy="6007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77266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697" w:rsidRDefault="00C84697">
      <w:pPr>
        <w:tabs>
          <w:tab w:val="left" w:pos="8174"/>
        </w:tabs>
      </w:pPr>
    </w:p>
    <w:p w:rsidR="00C84697" w:rsidRDefault="00C84697">
      <w:pPr>
        <w:pStyle w:val="ConsNormal"/>
        <w:widowControl/>
        <w:tabs>
          <w:tab w:val="left" w:pos="8174"/>
        </w:tabs>
        <w:ind w:right="0" w:firstLine="0"/>
        <w:jc w:val="center"/>
        <w:rPr>
          <w:rFonts w:ascii="Times New Roman" w:hAnsi="Times New Roman"/>
          <w:sz w:val="28"/>
        </w:rPr>
      </w:pPr>
    </w:p>
    <w:p w:rsidR="00C84697" w:rsidRDefault="00024821">
      <w:pPr>
        <w:pStyle w:val="ConsNormal"/>
        <w:widowControl/>
        <w:tabs>
          <w:tab w:val="left" w:pos="8174"/>
        </w:tabs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ПРАВИТЕЛЬСТВО КИРОВСКОЙ ОБЛАСТИ</w:t>
      </w:r>
    </w:p>
    <w:p w:rsidR="00C84697" w:rsidRDefault="00C84697">
      <w:pPr>
        <w:pStyle w:val="ConsNormal"/>
        <w:widowControl/>
        <w:tabs>
          <w:tab w:val="left" w:pos="8174"/>
        </w:tabs>
        <w:ind w:right="0" w:firstLine="0"/>
        <w:jc w:val="center"/>
        <w:rPr>
          <w:rFonts w:ascii="Times New Roman" w:hAnsi="Times New Roman"/>
          <w:b/>
          <w:sz w:val="28"/>
        </w:rPr>
      </w:pPr>
    </w:p>
    <w:p w:rsidR="00C84697" w:rsidRDefault="00024821">
      <w:pPr>
        <w:pStyle w:val="ConsNormal"/>
        <w:widowControl/>
        <w:tabs>
          <w:tab w:val="left" w:pos="8174"/>
        </w:tabs>
        <w:ind w:right="0"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C84697" w:rsidRDefault="00C84697">
      <w:pPr>
        <w:pStyle w:val="ConsNormal"/>
        <w:widowControl/>
        <w:tabs>
          <w:tab w:val="left" w:pos="8174"/>
        </w:tabs>
        <w:ind w:right="0" w:firstLine="0"/>
        <w:jc w:val="both"/>
        <w:rPr>
          <w:rFonts w:ascii="Times New Roman" w:hAnsi="Times New Roman"/>
          <w:sz w:val="36"/>
        </w:rPr>
      </w:pPr>
    </w:p>
    <w:p w:rsidR="00C84697" w:rsidRDefault="00024821">
      <w:pPr>
        <w:pStyle w:val="ConsNormal"/>
        <w:widowControl/>
        <w:tabs>
          <w:tab w:val="left" w:pos="6804"/>
        </w:tabs>
        <w:ind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>
        <w:rPr>
          <w:rFonts w:ascii="Times New Roman" w:hAnsi="Times New Roman"/>
          <w:sz w:val="28"/>
        </w:rPr>
        <w:tab/>
        <w:t xml:space="preserve">   № ______________</w:t>
      </w:r>
    </w:p>
    <w:p w:rsidR="00C84697" w:rsidRDefault="00024821">
      <w:pPr>
        <w:pStyle w:val="ConsNormal"/>
        <w:widowControl/>
        <w:tabs>
          <w:tab w:val="left" w:pos="8174"/>
        </w:tabs>
        <w:spacing w:after="480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Киров</w:t>
      </w:r>
    </w:p>
    <w:p w:rsidR="00C84697" w:rsidRDefault="00024821">
      <w:pPr>
        <w:ind w:left="539"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0A40F2">
        <w:rPr>
          <w:b/>
          <w:sz w:val="28"/>
        </w:rPr>
        <w:t>й</w:t>
      </w:r>
      <w:r>
        <w:rPr>
          <w:b/>
          <w:sz w:val="28"/>
        </w:rPr>
        <w:t xml:space="preserve"> в постановление Правительства</w:t>
      </w:r>
    </w:p>
    <w:p w:rsidR="00C84697" w:rsidRPr="00860FA2" w:rsidRDefault="00024821">
      <w:pPr>
        <w:spacing w:after="480"/>
        <w:ind w:left="53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Кировской области от 25.04.2019 № 213-П </w:t>
      </w:r>
      <w:r w:rsidRPr="00860FA2">
        <w:rPr>
          <w:b/>
          <w:sz w:val="28"/>
          <w:szCs w:val="28"/>
        </w:rPr>
        <w:t>«</w:t>
      </w:r>
      <w:r w:rsidR="00860FA2" w:rsidRPr="00860FA2">
        <w:rPr>
          <w:b/>
          <w:sz w:val="28"/>
          <w:szCs w:val="28"/>
        </w:rPr>
        <w:t xml:space="preserve">О реализации </w:t>
      </w:r>
      <w:r w:rsidR="00860FA2">
        <w:rPr>
          <w:b/>
          <w:sz w:val="28"/>
          <w:szCs w:val="28"/>
        </w:rPr>
        <w:br/>
      </w:r>
      <w:r w:rsidR="00860FA2" w:rsidRPr="00860FA2">
        <w:rPr>
          <w:b/>
          <w:sz w:val="28"/>
          <w:szCs w:val="28"/>
        </w:rPr>
        <w:t>части 3 статьи 9 Закона Кировской области от 05.12.2012 № 227-ЗО «Об охране здоровья граждан в Кировской области</w:t>
      </w:r>
      <w:r w:rsidRPr="00860FA2">
        <w:rPr>
          <w:b/>
          <w:sz w:val="28"/>
          <w:szCs w:val="28"/>
        </w:rPr>
        <w:t>»</w:t>
      </w:r>
    </w:p>
    <w:p w:rsidR="00C84697" w:rsidRDefault="00024821" w:rsidP="00860FA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Правительство Кировской области ПОСТАНОВЛЯЕТ:</w:t>
      </w:r>
    </w:p>
    <w:p w:rsidR="00646CC8" w:rsidRDefault="00557D58" w:rsidP="00646CC8">
      <w:pPr>
        <w:pStyle w:val="af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60FA2">
        <w:rPr>
          <w:sz w:val="28"/>
        </w:rPr>
        <w:t xml:space="preserve">Внести </w:t>
      </w:r>
      <w:r w:rsidR="00860FA2">
        <w:rPr>
          <w:sz w:val="28"/>
          <w:szCs w:val="28"/>
        </w:rPr>
        <w:t xml:space="preserve">в </w:t>
      </w:r>
      <w:r w:rsidR="00860FA2" w:rsidRPr="0052272D">
        <w:rPr>
          <w:sz w:val="28"/>
          <w:szCs w:val="28"/>
        </w:rPr>
        <w:t xml:space="preserve"> Поряд</w:t>
      </w:r>
      <w:r w:rsidR="00860FA2">
        <w:rPr>
          <w:sz w:val="28"/>
          <w:szCs w:val="28"/>
        </w:rPr>
        <w:t xml:space="preserve">ок </w:t>
      </w:r>
      <w:r w:rsidR="00860FA2" w:rsidRPr="0052272D">
        <w:rPr>
          <w:sz w:val="28"/>
          <w:szCs w:val="28"/>
        </w:rPr>
        <w:t xml:space="preserve">предоставления гражданам, страдающим хронической почечной недостаточностью, которым по медицинским показаниям необходимо проведение заместительной почечной терапии, компенсации расходов, связанных с оплатой стоимости проезда </w:t>
      </w:r>
      <w:r w:rsidR="00860FA2">
        <w:rPr>
          <w:sz w:val="28"/>
          <w:szCs w:val="28"/>
        </w:rPr>
        <w:br/>
      </w:r>
      <w:r w:rsidR="00860FA2" w:rsidRPr="0052272D">
        <w:rPr>
          <w:sz w:val="28"/>
          <w:szCs w:val="28"/>
        </w:rPr>
        <w:t xml:space="preserve">в медицинские организации, участвующие в реализации территориальной программы государственных гарантий </w:t>
      </w:r>
      <w:r w:rsidR="00860FA2" w:rsidRPr="0052272D">
        <w:rPr>
          <w:bCs/>
          <w:sz w:val="28"/>
          <w:szCs w:val="28"/>
        </w:rPr>
        <w:t>бесплатного оказания гражданам медицинской помощи на территории Кировской области</w:t>
      </w:r>
      <w:r w:rsidR="00860FA2" w:rsidRPr="0052272D">
        <w:rPr>
          <w:sz w:val="28"/>
          <w:szCs w:val="28"/>
        </w:rPr>
        <w:t>, и обратно</w:t>
      </w:r>
      <w:r w:rsidR="00860FA2">
        <w:rPr>
          <w:sz w:val="28"/>
          <w:szCs w:val="28"/>
        </w:rPr>
        <w:t xml:space="preserve">, </w:t>
      </w:r>
      <w:r w:rsidR="00860FA2" w:rsidRPr="00860FA2">
        <w:rPr>
          <w:sz w:val="28"/>
        </w:rPr>
        <w:t xml:space="preserve"> </w:t>
      </w:r>
      <w:r w:rsidR="00860FA2">
        <w:rPr>
          <w:sz w:val="28"/>
        </w:rPr>
        <w:t xml:space="preserve">утвержденный </w:t>
      </w:r>
      <w:r w:rsidR="00024821" w:rsidRPr="00860FA2">
        <w:rPr>
          <w:sz w:val="28"/>
        </w:rPr>
        <w:t>постановление</w:t>
      </w:r>
      <w:r w:rsidR="00860FA2">
        <w:rPr>
          <w:sz w:val="28"/>
        </w:rPr>
        <w:t>м</w:t>
      </w:r>
      <w:r w:rsidR="00024821" w:rsidRPr="00860FA2">
        <w:rPr>
          <w:sz w:val="28"/>
        </w:rPr>
        <w:t xml:space="preserve"> Правительства Кировской области</w:t>
      </w:r>
      <w:r w:rsidR="00860FA2">
        <w:rPr>
          <w:sz w:val="28"/>
        </w:rPr>
        <w:t xml:space="preserve"> </w:t>
      </w:r>
      <w:r w:rsidR="00860FA2">
        <w:rPr>
          <w:sz w:val="28"/>
        </w:rPr>
        <w:br/>
      </w:r>
      <w:r w:rsidR="00024821" w:rsidRPr="00860FA2">
        <w:rPr>
          <w:sz w:val="28"/>
        </w:rPr>
        <w:t>от 25.04.2019 № 213-П «</w:t>
      </w:r>
      <w:r w:rsidR="00860FA2">
        <w:rPr>
          <w:rStyle w:val="1"/>
          <w:sz w:val="28"/>
        </w:rPr>
        <w:t>О реализации части 3 статьи 9 Закона Кировской области от 05.12.2012 № 227-ЗО «Об охране здоровья граждан в Кировской области</w:t>
      </w:r>
      <w:r w:rsidRPr="00860FA2">
        <w:rPr>
          <w:sz w:val="28"/>
        </w:rPr>
        <w:t>»</w:t>
      </w:r>
      <w:r w:rsidR="007F5966">
        <w:rPr>
          <w:sz w:val="28"/>
        </w:rPr>
        <w:t>,</w:t>
      </w:r>
      <w:r w:rsidR="00024821" w:rsidRPr="00860FA2">
        <w:rPr>
          <w:sz w:val="28"/>
        </w:rPr>
        <w:t xml:space="preserve"> </w:t>
      </w:r>
      <w:r w:rsidR="000A40F2">
        <w:rPr>
          <w:sz w:val="28"/>
        </w:rPr>
        <w:t>следующие изменения</w:t>
      </w:r>
      <w:r w:rsidR="00024821" w:rsidRPr="00860FA2">
        <w:rPr>
          <w:sz w:val="28"/>
        </w:rPr>
        <w:t>:</w:t>
      </w:r>
    </w:p>
    <w:p w:rsidR="00646CC8" w:rsidRPr="00646CC8" w:rsidRDefault="00646CC8" w:rsidP="00646CC8">
      <w:pPr>
        <w:pStyle w:val="af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646CC8">
        <w:rPr>
          <w:sz w:val="28"/>
        </w:rPr>
        <w:t>В пункте 1 слова «</w:t>
      </w:r>
      <w:r>
        <w:rPr>
          <w:sz w:val="28"/>
        </w:rPr>
        <w:t>(</w:t>
      </w:r>
      <w:r w:rsidRPr="00646CC8">
        <w:rPr>
          <w:sz w:val="28"/>
        </w:rPr>
        <w:t xml:space="preserve">в </w:t>
      </w:r>
      <w:r w:rsidRPr="00646CC8">
        <w:rPr>
          <w:sz w:val="28"/>
          <w:szCs w:val="28"/>
        </w:rPr>
        <w:t>границах двух и более поселений одного муниципального района</w:t>
      </w:r>
      <w:r>
        <w:rPr>
          <w:sz w:val="28"/>
          <w:szCs w:val="28"/>
        </w:rPr>
        <w:t>)» заменить словами «(</w:t>
      </w:r>
      <w:r w:rsidRPr="00646CC8">
        <w:rPr>
          <w:rFonts w:eastAsiaTheme="minorHAnsi"/>
          <w:sz w:val="28"/>
          <w:szCs w:val="28"/>
          <w:lang w:eastAsia="en-US"/>
        </w:rPr>
        <w:t>в границах одного муниципального округа, за исключением административного центра муниципального округа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».</w:t>
      </w:r>
    </w:p>
    <w:p w:rsidR="00646CC8" w:rsidRPr="00646CC8" w:rsidRDefault="00646CC8" w:rsidP="00646CC8">
      <w:pPr>
        <w:pStyle w:val="af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В абзаце третьем пункта 3 </w:t>
      </w:r>
      <w:r w:rsidRPr="00646CC8">
        <w:rPr>
          <w:sz w:val="28"/>
        </w:rPr>
        <w:t>слова «</w:t>
      </w:r>
      <w:r>
        <w:rPr>
          <w:sz w:val="28"/>
        </w:rPr>
        <w:t>(</w:t>
      </w:r>
      <w:r w:rsidRPr="00646CC8">
        <w:rPr>
          <w:sz w:val="28"/>
        </w:rPr>
        <w:t xml:space="preserve">в </w:t>
      </w:r>
      <w:r w:rsidRPr="00646CC8">
        <w:rPr>
          <w:sz w:val="28"/>
          <w:szCs w:val="28"/>
        </w:rPr>
        <w:t>границах двух и более поселений одного муниципального района</w:t>
      </w:r>
      <w:r>
        <w:rPr>
          <w:sz w:val="28"/>
          <w:szCs w:val="28"/>
        </w:rPr>
        <w:t>)</w:t>
      </w:r>
      <w:r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(</w:t>
      </w:r>
      <w:r w:rsidRPr="00646CC8">
        <w:rPr>
          <w:rFonts w:eastAsiaTheme="minorHAnsi"/>
          <w:sz w:val="28"/>
          <w:szCs w:val="28"/>
          <w:lang w:eastAsia="en-US"/>
        </w:rPr>
        <w:t xml:space="preserve">в границах </w:t>
      </w:r>
      <w:r w:rsidRPr="00646CC8">
        <w:rPr>
          <w:rFonts w:eastAsiaTheme="minorHAnsi"/>
          <w:sz w:val="28"/>
          <w:szCs w:val="28"/>
          <w:lang w:eastAsia="en-US"/>
        </w:rPr>
        <w:lastRenderedPageBreak/>
        <w:t>одного муниципального округа, за исключением административного центра муниципального округа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6CC8" w:rsidRPr="00646CC8" w:rsidRDefault="00646CC8" w:rsidP="00646CC8">
      <w:pPr>
        <w:pStyle w:val="af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В пункте 7 слова «муниципального района,» исключить.</w:t>
      </w:r>
    </w:p>
    <w:p w:rsidR="00C84697" w:rsidRPr="00646CC8" w:rsidRDefault="00024821" w:rsidP="00646CC8">
      <w:pPr>
        <w:spacing w:after="720" w:line="360" w:lineRule="auto"/>
        <w:ind w:firstLine="709"/>
        <w:jc w:val="both"/>
        <w:rPr>
          <w:sz w:val="28"/>
        </w:rPr>
      </w:pPr>
      <w:r w:rsidRPr="00646CC8">
        <w:rPr>
          <w:sz w:val="28"/>
        </w:rPr>
        <w:t xml:space="preserve">2. Настоящее  постановление вступает  в  силу </w:t>
      </w:r>
      <w:r w:rsidRPr="00646CC8">
        <w:rPr>
          <w:sz w:val="28"/>
          <w:szCs w:val="28"/>
        </w:rPr>
        <w:t>со дня его официального опубликования</w:t>
      </w:r>
      <w:r w:rsidR="00860FA2" w:rsidRPr="00646CC8">
        <w:rPr>
          <w:sz w:val="28"/>
          <w:szCs w:val="28"/>
        </w:rPr>
        <w:t xml:space="preserve"> и распространяется н</w:t>
      </w:r>
      <w:r w:rsidR="002C0AA0" w:rsidRPr="00646CC8">
        <w:rPr>
          <w:sz w:val="28"/>
          <w:szCs w:val="28"/>
        </w:rPr>
        <w:t xml:space="preserve">а правоотношения, возникшие </w:t>
      </w:r>
      <w:r w:rsidR="002C0AA0" w:rsidRPr="00646CC8">
        <w:rPr>
          <w:sz w:val="28"/>
          <w:szCs w:val="28"/>
        </w:rPr>
        <w:br/>
        <w:t xml:space="preserve">с </w:t>
      </w:r>
      <w:r w:rsidR="00646CC8">
        <w:rPr>
          <w:sz w:val="28"/>
          <w:szCs w:val="28"/>
        </w:rPr>
        <w:t>01.01.2026</w:t>
      </w:r>
      <w:r w:rsidRPr="00646CC8">
        <w:rPr>
          <w:sz w:val="28"/>
        </w:rPr>
        <w:t xml:space="preserve">. </w:t>
      </w:r>
    </w:p>
    <w:p w:rsidR="00C84697" w:rsidRDefault="00646CC8">
      <w:pPr>
        <w:rPr>
          <w:sz w:val="28"/>
        </w:rPr>
      </w:pPr>
      <w:r>
        <w:rPr>
          <w:sz w:val="28"/>
        </w:rPr>
        <w:t>Председатель Правительства</w:t>
      </w:r>
    </w:p>
    <w:p w:rsidR="00C84697" w:rsidRDefault="00024821">
      <w:pPr>
        <w:pStyle w:val="ConsPlusNormal"/>
        <w:widowControl/>
        <w:tabs>
          <w:tab w:val="left" w:pos="0"/>
          <w:tab w:val="left" w:pos="993"/>
          <w:tab w:val="left" w:pos="7371"/>
        </w:tabs>
        <w:spacing w:after="24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Кировской области</w:t>
      </w:r>
      <w:r>
        <w:rPr>
          <w:rFonts w:ascii="Times New Roman" w:hAnsi="Times New Roman"/>
          <w:sz w:val="28"/>
        </w:rPr>
        <w:tab/>
        <w:t xml:space="preserve">  </w:t>
      </w:r>
      <w:r w:rsidR="00646CC8">
        <w:rPr>
          <w:rFonts w:ascii="Times New Roman" w:hAnsi="Times New Roman"/>
          <w:sz w:val="28"/>
        </w:rPr>
        <w:t>М.А. Сандалов</w:t>
      </w:r>
    </w:p>
    <w:p w:rsidR="00C84697" w:rsidRDefault="00024821">
      <w:pPr>
        <w:pStyle w:val="ConsPlusNormal"/>
        <w:widowControl/>
        <w:tabs>
          <w:tab w:val="left" w:pos="0"/>
          <w:tab w:val="left" w:pos="993"/>
          <w:tab w:val="left" w:pos="7371"/>
        </w:tabs>
        <w:spacing w:after="120"/>
        <w:ind w:right="-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:rsidR="00C84697" w:rsidRDefault="00024821">
      <w:pPr>
        <w:tabs>
          <w:tab w:val="left" w:pos="7504"/>
          <w:tab w:val="left" w:pos="8174"/>
        </w:tabs>
        <w:spacing w:before="480" w:after="480"/>
        <w:rPr>
          <w:sz w:val="28"/>
        </w:rPr>
      </w:pPr>
      <w:r>
        <w:rPr>
          <w:sz w:val="28"/>
        </w:rPr>
        <w:t>ПОДГОТОВЛЕНО</w:t>
      </w:r>
    </w:p>
    <w:p w:rsidR="00C84697" w:rsidRDefault="00860FA2">
      <w:pPr>
        <w:tabs>
          <w:tab w:val="left" w:pos="7102"/>
        </w:tabs>
        <w:rPr>
          <w:sz w:val="28"/>
        </w:rPr>
      </w:pPr>
      <w:r>
        <w:rPr>
          <w:sz w:val="28"/>
        </w:rPr>
        <w:t>М</w:t>
      </w:r>
      <w:r w:rsidR="00024821">
        <w:rPr>
          <w:sz w:val="28"/>
        </w:rPr>
        <w:t>инистр здравоохранения</w:t>
      </w:r>
    </w:p>
    <w:p w:rsidR="00C84697" w:rsidRDefault="00024821" w:rsidP="00646CC8">
      <w:pPr>
        <w:tabs>
          <w:tab w:val="left" w:pos="7513"/>
        </w:tabs>
        <w:spacing w:after="480"/>
        <w:rPr>
          <w:sz w:val="28"/>
        </w:rPr>
      </w:pPr>
      <w:r>
        <w:rPr>
          <w:sz w:val="28"/>
        </w:rPr>
        <w:t>Кировской области</w:t>
      </w:r>
      <w:r w:rsidR="00131632" w:rsidRPr="007F2659">
        <w:rPr>
          <w:sz w:val="28"/>
        </w:rPr>
        <w:t xml:space="preserve"> </w:t>
      </w:r>
      <w:r w:rsidR="00131632">
        <w:rPr>
          <w:sz w:val="28"/>
        </w:rPr>
        <w:tab/>
      </w:r>
      <w:r w:rsidR="00E574B9">
        <w:rPr>
          <w:sz w:val="28"/>
        </w:rPr>
        <w:t xml:space="preserve">Е.Э. </w:t>
      </w:r>
      <w:proofErr w:type="spellStart"/>
      <w:r w:rsidR="00E574B9">
        <w:rPr>
          <w:sz w:val="28"/>
        </w:rPr>
        <w:t>Видякина</w:t>
      </w:r>
      <w:proofErr w:type="spellEnd"/>
    </w:p>
    <w:p w:rsidR="00C84697" w:rsidRDefault="00024821">
      <w:pPr>
        <w:tabs>
          <w:tab w:val="left" w:pos="7102"/>
          <w:tab w:val="left" w:pos="7370"/>
        </w:tabs>
        <w:spacing w:after="480"/>
        <w:rPr>
          <w:sz w:val="28"/>
        </w:rPr>
      </w:pPr>
      <w:r>
        <w:rPr>
          <w:sz w:val="28"/>
        </w:rPr>
        <w:t>СОГЛАСОВАНО</w:t>
      </w:r>
    </w:p>
    <w:p w:rsidR="00C84697" w:rsidRDefault="00024821">
      <w:pPr>
        <w:tabs>
          <w:tab w:val="left" w:pos="6946"/>
        </w:tabs>
        <w:rPr>
          <w:sz w:val="28"/>
        </w:rPr>
      </w:pPr>
      <w:r>
        <w:rPr>
          <w:sz w:val="28"/>
        </w:rPr>
        <w:t>Заместитель министра, начальник</w:t>
      </w:r>
    </w:p>
    <w:p w:rsidR="00C84697" w:rsidRDefault="00024821">
      <w:pPr>
        <w:tabs>
          <w:tab w:val="left" w:pos="6946"/>
        </w:tabs>
        <w:rPr>
          <w:sz w:val="28"/>
        </w:rPr>
      </w:pPr>
      <w:r>
        <w:rPr>
          <w:sz w:val="28"/>
        </w:rPr>
        <w:t xml:space="preserve">государственно-правового </w:t>
      </w:r>
    </w:p>
    <w:p w:rsidR="00C84697" w:rsidRDefault="00024821">
      <w:pPr>
        <w:tabs>
          <w:tab w:val="left" w:pos="6946"/>
        </w:tabs>
        <w:rPr>
          <w:sz w:val="28"/>
        </w:rPr>
      </w:pPr>
      <w:r>
        <w:rPr>
          <w:sz w:val="28"/>
        </w:rPr>
        <w:t>управления министерства юстиции</w:t>
      </w:r>
    </w:p>
    <w:p w:rsidR="00C84697" w:rsidRDefault="00024821">
      <w:pPr>
        <w:tabs>
          <w:tab w:val="left" w:pos="7230"/>
        </w:tabs>
        <w:spacing w:after="480"/>
        <w:rPr>
          <w:sz w:val="28"/>
        </w:rPr>
      </w:pPr>
      <w:r>
        <w:rPr>
          <w:sz w:val="28"/>
        </w:rPr>
        <w:t>Кировской области</w:t>
      </w:r>
      <w:r>
        <w:rPr>
          <w:sz w:val="28"/>
        </w:rPr>
        <w:tab/>
        <w:t xml:space="preserve">   С.В. </w:t>
      </w:r>
      <w:proofErr w:type="spellStart"/>
      <w:r>
        <w:rPr>
          <w:sz w:val="28"/>
        </w:rPr>
        <w:t>Тукмачева</w:t>
      </w:r>
      <w:proofErr w:type="spellEnd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95"/>
        <w:gridCol w:w="8061"/>
      </w:tblGrid>
      <w:tr w:rsidR="00C84697" w:rsidTr="00CD2E7A">
        <w:tc>
          <w:tcPr>
            <w:tcW w:w="1295" w:type="dxa"/>
            <w:shd w:val="clear" w:color="auto" w:fill="auto"/>
          </w:tcPr>
          <w:p w:rsidR="00C84697" w:rsidRDefault="00024821">
            <w:pPr>
              <w:tabs>
                <w:tab w:val="left" w:pos="1273"/>
              </w:tabs>
              <w:spacing w:line="240" w:lineRule="atLeast"/>
              <w:ind w:left="-283" w:firstLine="175"/>
              <w:jc w:val="both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Разослать:</w:t>
            </w:r>
          </w:p>
        </w:tc>
        <w:tc>
          <w:tcPr>
            <w:tcW w:w="8061" w:type="dxa"/>
            <w:shd w:val="clear" w:color="auto" w:fill="auto"/>
          </w:tcPr>
          <w:p w:rsidR="00C84697" w:rsidRDefault="00CD2E7A">
            <w:pPr>
              <w:spacing w:line="240" w:lineRule="atLeast"/>
              <w:jc w:val="both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вице-губернатору    Кировской     области    </w:t>
            </w:r>
            <w:proofErr w:type="spellStart"/>
            <w:r>
              <w:rPr>
                <w:spacing w:val="-6"/>
                <w:sz w:val="28"/>
              </w:rPr>
              <w:t>Лучинину</w:t>
            </w:r>
            <w:proofErr w:type="spellEnd"/>
            <w:r>
              <w:rPr>
                <w:spacing w:val="-6"/>
                <w:sz w:val="28"/>
              </w:rPr>
              <w:t xml:space="preserve">   А.Н.,    </w:t>
            </w:r>
            <w:r w:rsidR="00024821">
              <w:rPr>
                <w:spacing w:val="-6"/>
                <w:sz w:val="28"/>
              </w:rPr>
              <w:t xml:space="preserve">первому   заместителю  </w:t>
            </w:r>
            <w:r>
              <w:rPr>
                <w:spacing w:val="-6"/>
                <w:sz w:val="28"/>
              </w:rPr>
              <w:t xml:space="preserve"> </w:t>
            </w:r>
            <w:r w:rsidR="00024821">
              <w:rPr>
                <w:spacing w:val="-6"/>
                <w:sz w:val="28"/>
              </w:rPr>
              <w:t>Председателя</w:t>
            </w:r>
            <w:r>
              <w:rPr>
                <w:spacing w:val="-6"/>
                <w:sz w:val="28"/>
              </w:rPr>
              <w:t xml:space="preserve"> </w:t>
            </w:r>
            <w:r w:rsidR="00024821">
              <w:rPr>
                <w:spacing w:val="-6"/>
                <w:sz w:val="28"/>
              </w:rPr>
              <w:t xml:space="preserve">  Правит</w:t>
            </w:r>
            <w:r>
              <w:rPr>
                <w:spacing w:val="-6"/>
                <w:sz w:val="28"/>
              </w:rPr>
              <w:t xml:space="preserve">ельства Кировской   области </w:t>
            </w:r>
            <w:r w:rsidR="007F5966"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Курдюмову</w:t>
            </w:r>
            <w:proofErr w:type="spellEnd"/>
            <w:r>
              <w:rPr>
                <w:spacing w:val="-6"/>
                <w:sz w:val="28"/>
              </w:rPr>
              <w:t xml:space="preserve"> Д.А., </w:t>
            </w:r>
            <w:r w:rsidR="00024821">
              <w:rPr>
                <w:spacing w:val="-6"/>
                <w:sz w:val="28"/>
              </w:rPr>
              <w:t>министерству здравоохранения Кировской области, контрольному управлению Губернатора Кировской области</w:t>
            </w:r>
            <w:r w:rsidR="00024821">
              <w:rPr>
                <w:sz w:val="28"/>
              </w:rPr>
              <w:t>, Законодательному Собранию Кировской области, Управлению Министерства юстиции Российской Федерации по Кировской области, прокуратуре Кировской области, министерс</w:t>
            </w:r>
            <w:r>
              <w:rPr>
                <w:sz w:val="28"/>
              </w:rPr>
              <w:t xml:space="preserve">тву юстиции Кировской области, </w:t>
            </w:r>
            <w:r w:rsidR="00024821">
              <w:rPr>
                <w:sz w:val="28"/>
              </w:rPr>
              <w:t>Центру специальной связи и информации</w:t>
            </w:r>
            <w:r>
              <w:rPr>
                <w:sz w:val="28"/>
              </w:rPr>
              <w:t xml:space="preserve"> Федеральной </w:t>
            </w:r>
            <w:r w:rsidR="00024821">
              <w:rPr>
                <w:sz w:val="28"/>
              </w:rPr>
              <w:t>службы охраны Ро</w:t>
            </w:r>
            <w:r>
              <w:rPr>
                <w:sz w:val="28"/>
              </w:rPr>
              <w:t xml:space="preserve">ссийской Федерации в Кировской </w:t>
            </w:r>
            <w:r w:rsidR="00024821">
              <w:rPr>
                <w:sz w:val="28"/>
              </w:rPr>
              <w:t>области, Контрольно-сч</w:t>
            </w:r>
            <w:r>
              <w:rPr>
                <w:sz w:val="28"/>
              </w:rPr>
              <w:t xml:space="preserve">етной палате Кировской области, </w:t>
            </w:r>
            <w:r w:rsidR="00024821">
              <w:rPr>
                <w:spacing w:val="-6"/>
                <w:sz w:val="28"/>
              </w:rPr>
              <w:t>ООО «</w:t>
            </w:r>
            <w:proofErr w:type="spellStart"/>
            <w:r w:rsidR="00024821">
              <w:rPr>
                <w:spacing w:val="-6"/>
                <w:sz w:val="28"/>
              </w:rPr>
              <w:t>КонсультантКиров</w:t>
            </w:r>
            <w:proofErr w:type="spellEnd"/>
            <w:r w:rsidR="00024821">
              <w:rPr>
                <w:spacing w:val="-6"/>
                <w:sz w:val="28"/>
              </w:rPr>
              <w:t>»</w:t>
            </w:r>
            <w:r w:rsidR="00024821">
              <w:rPr>
                <w:sz w:val="28"/>
              </w:rPr>
              <w:t>.</w:t>
            </w:r>
          </w:p>
        </w:tc>
      </w:tr>
    </w:tbl>
    <w:p w:rsidR="00C84697" w:rsidRDefault="00C84697">
      <w:pPr>
        <w:pStyle w:val="a8"/>
        <w:spacing w:after="476"/>
      </w:pPr>
    </w:p>
    <w:p w:rsidR="00C84697" w:rsidRDefault="00024821">
      <w:pPr>
        <w:pStyle w:val="a8"/>
        <w:spacing w:after="476"/>
      </w:pPr>
      <w:r>
        <w:lastRenderedPageBreak/>
        <w:t xml:space="preserve">Подлежит опубликованию на официальном информационном сайте Правительства Кировской области и на «Официальном интернет-портале правовой информации» (http://www.pravo.gov.ru). </w:t>
      </w:r>
    </w:p>
    <w:p w:rsidR="00C84697" w:rsidRDefault="00024821">
      <w:pPr>
        <w:tabs>
          <w:tab w:val="left" w:pos="7504"/>
          <w:tab w:val="left" w:pos="8174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Правовая экспертиза проведена:</w:t>
      </w:r>
    </w:p>
    <w:p w:rsidR="00C84697" w:rsidRDefault="00024821">
      <w:pPr>
        <w:tabs>
          <w:tab w:val="left" w:pos="7504"/>
          <w:tab w:val="left" w:pos="8174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предварительная</w:t>
      </w:r>
    </w:p>
    <w:p w:rsidR="00C84697" w:rsidRDefault="00024821">
      <w:pPr>
        <w:tabs>
          <w:tab w:val="left" w:pos="7504"/>
          <w:tab w:val="left" w:pos="8174"/>
        </w:tabs>
        <w:spacing w:after="476" w:line="360" w:lineRule="auto"/>
        <w:ind w:left="709" w:hanging="709"/>
        <w:jc w:val="both"/>
        <w:rPr>
          <w:sz w:val="28"/>
        </w:rPr>
      </w:pPr>
      <w:r>
        <w:rPr>
          <w:sz w:val="28"/>
        </w:rPr>
        <w:t xml:space="preserve">заключительная </w:t>
      </w:r>
    </w:p>
    <w:p w:rsidR="00C84697" w:rsidRDefault="00024821">
      <w:pPr>
        <w:tabs>
          <w:tab w:val="left" w:pos="7504"/>
          <w:tab w:val="left" w:pos="8174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Лингвистическая экспертиза проведена:</w:t>
      </w:r>
    </w:p>
    <w:p w:rsidR="00C84697" w:rsidRDefault="00024821">
      <w:pPr>
        <w:tabs>
          <w:tab w:val="left" w:pos="7504"/>
          <w:tab w:val="left" w:pos="8174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предварительная</w:t>
      </w:r>
    </w:p>
    <w:p w:rsidR="00C84697" w:rsidRDefault="00024821">
      <w:pPr>
        <w:tabs>
          <w:tab w:val="left" w:pos="7504"/>
          <w:tab w:val="left" w:pos="8174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заключительная</w:t>
      </w:r>
    </w:p>
    <w:p w:rsidR="00C84697" w:rsidRDefault="00C84697">
      <w:pPr>
        <w:tabs>
          <w:tab w:val="left" w:pos="7504"/>
          <w:tab w:val="left" w:pos="8174"/>
        </w:tabs>
        <w:jc w:val="both"/>
      </w:pPr>
    </w:p>
    <w:p w:rsidR="00C84697" w:rsidRDefault="00C84697">
      <w:pPr>
        <w:tabs>
          <w:tab w:val="left" w:pos="7504"/>
          <w:tab w:val="left" w:pos="8174"/>
        </w:tabs>
        <w:ind w:left="709" w:hanging="709"/>
        <w:jc w:val="both"/>
        <w:rPr>
          <w:sz w:val="28"/>
        </w:rPr>
      </w:pPr>
    </w:p>
    <w:p w:rsidR="00C84697" w:rsidRDefault="00024821">
      <w:pPr>
        <w:tabs>
          <w:tab w:val="left" w:pos="7504"/>
          <w:tab w:val="left" w:pos="8174"/>
        </w:tabs>
        <w:ind w:left="709" w:hanging="709"/>
        <w:jc w:val="both"/>
        <w:rPr>
          <w:sz w:val="28"/>
        </w:rPr>
      </w:pPr>
      <w:r>
        <w:rPr>
          <w:sz w:val="28"/>
        </w:rPr>
        <w:t xml:space="preserve">Начальник  отдела </w:t>
      </w:r>
    </w:p>
    <w:p w:rsidR="00C84697" w:rsidRDefault="00024821">
      <w:pPr>
        <w:tabs>
          <w:tab w:val="left" w:pos="7504"/>
          <w:tab w:val="left" w:pos="8174"/>
        </w:tabs>
        <w:ind w:left="709" w:hanging="709"/>
        <w:jc w:val="both"/>
        <w:rPr>
          <w:sz w:val="28"/>
        </w:rPr>
      </w:pPr>
      <w:r>
        <w:rPr>
          <w:sz w:val="28"/>
        </w:rPr>
        <w:t xml:space="preserve">правовой и кадровой работы </w:t>
      </w:r>
    </w:p>
    <w:p w:rsidR="00C84697" w:rsidRDefault="00024821">
      <w:pPr>
        <w:tabs>
          <w:tab w:val="left" w:pos="7504"/>
          <w:tab w:val="left" w:pos="8174"/>
        </w:tabs>
        <w:ind w:left="709" w:hanging="709"/>
        <w:jc w:val="both"/>
        <w:rPr>
          <w:sz w:val="28"/>
        </w:rPr>
      </w:pPr>
      <w:r>
        <w:rPr>
          <w:sz w:val="28"/>
        </w:rPr>
        <w:t xml:space="preserve">министерства здравоохранения </w:t>
      </w:r>
    </w:p>
    <w:p w:rsidR="00C84697" w:rsidRDefault="00024821">
      <w:pPr>
        <w:tabs>
          <w:tab w:val="left" w:pos="7088"/>
        </w:tabs>
        <w:ind w:left="709" w:hanging="709"/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>
        <w:rPr>
          <w:sz w:val="28"/>
        </w:rPr>
        <w:tab/>
        <w:t xml:space="preserve">        Е.Н. </w:t>
      </w:r>
      <w:proofErr w:type="spellStart"/>
      <w:r>
        <w:rPr>
          <w:sz w:val="28"/>
        </w:rPr>
        <w:t>Дуркина</w:t>
      </w:r>
      <w:proofErr w:type="spellEnd"/>
      <w:r>
        <w:rPr>
          <w:sz w:val="28"/>
        </w:rPr>
        <w:t xml:space="preserve"> </w:t>
      </w:r>
    </w:p>
    <w:p w:rsidR="00C84697" w:rsidRDefault="00C84697">
      <w:pPr>
        <w:tabs>
          <w:tab w:val="left" w:pos="8174"/>
        </w:tabs>
        <w:jc w:val="both"/>
        <w:rPr>
          <w:sz w:val="28"/>
        </w:rPr>
      </w:pPr>
    </w:p>
    <w:p w:rsidR="00C84697" w:rsidRDefault="00C84697">
      <w:pPr>
        <w:tabs>
          <w:tab w:val="left" w:pos="7655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860FA2" w:rsidRDefault="00860FA2">
      <w:pPr>
        <w:tabs>
          <w:tab w:val="left" w:pos="7513"/>
        </w:tabs>
        <w:jc w:val="both"/>
        <w:rPr>
          <w:sz w:val="24"/>
        </w:rPr>
      </w:pPr>
    </w:p>
    <w:p w:rsidR="00860FA2" w:rsidRDefault="00860FA2">
      <w:pPr>
        <w:tabs>
          <w:tab w:val="left" w:pos="7513"/>
        </w:tabs>
        <w:jc w:val="both"/>
        <w:rPr>
          <w:sz w:val="24"/>
        </w:rPr>
      </w:pPr>
    </w:p>
    <w:p w:rsidR="00AE739F" w:rsidRDefault="00AE739F">
      <w:pPr>
        <w:tabs>
          <w:tab w:val="left" w:pos="7513"/>
        </w:tabs>
        <w:jc w:val="both"/>
        <w:rPr>
          <w:sz w:val="24"/>
        </w:rPr>
      </w:pPr>
    </w:p>
    <w:p w:rsidR="00AE739F" w:rsidRDefault="00AE739F">
      <w:pPr>
        <w:tabs>
          <w:tab w:val="left" w:pos="7513"/>
        </w:tabs>
        <w:jc w:val="both"/>
        <w:rPr>
          <w:sz w:val="24"/>
        </w:rPr>
      </w:pPr>
    </w:p>
    <w:p w:rsidR="00860FA2" w:rsidRDefault="00860FA2">
      <w:pPr>
        <w:tabs>
          <w:tab w:val="left" w:pos="7513"/>
        </w:tabs>
        <w:jc w:val="both"/>
        <w:rPr>
          <w:sz w:val="24"/>
        </w:rPr>
      </w:pPr>
    </w:p>
    <w:p w:rsidR="00860FA2" w:rsidRDefault="00860FA2">
      <w:pPr>
        <w:tabs>
          <w:tab w:val="left" w:pos="7513"/>
        </w:tabs>
        <w:jc w:val="both"/>
        <w:rPr>
          <w:sz w:val="24"/>
        </w:rPr>
      </w:pPr>
    </w:p>
    <w:p w:rsidR="00860FA2" w:rsidRDefault="00860FA2">
      <w:pPr>
        <w:tabs>
          <w:tab w:val="left" w:pos="7513"/>
        </w:tabs>
        <w:jc w:val="both"/>
        <w:rPr>
          <w:sz w:val="24"/>
        </w:rPr>
      </w:pPr>
    </w:p>
    <w:p w:rsidR="00860FA2" w:rsidRDefault="00860FA2">
      <w:pPr>
        <w:tabs>
          <w:tab w:val="left" w:pos="7513"/>
        </w:tabs>
        <w:jc w:val="both"/>
        <w:rPr>
          <w:sz w:val="24"/>
        </w:rPr>
      </w:pPr>
    </w:p>
    <w:p w:rsidR="00C84697" w:rsidRDefault="00C84697">
      <w:pPr>
        <w:tabs>
          <w:tab w:val="left" w:pos="7513"/>
        </w:tabs>
        <w:jc w:val="both"/>
        <w:rPr>
          <w:sz w:val="24"/>
        </w:rPr>
      </w:pPr>
    </w:p>
    <w:p w:rsidR="00C84697" w:rsidRDefault="00024821">
      <w:pPr>
        <w:tabs>
          <w:tab w:val="left" w:pos="7513"/>
        </w:tabs>
        <w:jc w:val="both"/>
        <w:rPr>
          <w:sz w:val="24"/>
        </w:rPr>
      </w:pPr>
      <w:r>
        <w:rPr>
          <w:sz w:val="24"/>
        </w:rPr>
        <w:t>Коковихина Юлия Евгеньевна                                                                       Номер проекта</w:t>
      </w:r>
    </w:p>
    <w:p w:rsidR="00C84697" w:rsidRDefault="00024821">
      <w:pPr>
        <w:jc w:val="both"/>
        <w:rPr>
          <w:strike/>
          <w:sz w:val="24"/>
        </w:rPr>
      </w:pPr>
      <w:r>
        <w:rPr>
          <w:sz w:val="24"/>
        </w:rPr>
        <w:t xml:space="preserve">27-27-25 (доб. 2551)                                                                                    </w:t>
      </w:r>
      <w:r w:rsidR="00646CC8">
        <w:rPr>
          <w:sz w:val="24"/>
        </w:rPr>
        <w:t xml:space="preserve">           </w:t>
      </w:r>
      <w:r w:rsidR="00860FA2">
        <w:rPr>
          <w:sz w:val="24"/>
        </w:rPr>
        <w:t>2789</w:t>
      </w:r>
      <w:r>
        <w:rPr>
          <w:sz w:val="24"/>
        </w:rPr>
        <w:t>/202</w:t>
      </w:r>
      <w:r w:rsidR="00431C45">
        <w:rPr>
          <w:sz w:val="24"/>
        </w:rPr>
        <w:t>6</w:t>
      </w:r>
      <w:bookmarkStart w:id="0" w:name="_GoBack"/>
      <w:bookmarkEnd w:id="0"/>
    </w:p>
    <w:sectPr w:rsidR="00C84697">
      <w:headerReference w:type="default" r:id="rId8"/>
      <w:pgSz w:w="11906" w:h="16838"/>
      <w:pgMar w:top="1135" w:right="851" w:bottom="993" w:left="174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7D" w:rsidRDefault="00024821">
      <w:r>
        <w:separator/>
      </w:r>
    </w:p>
  </w:endnote>
  <w:endnote w:type="continuationSeparator" w:id="0">
    <w:p w:rsidR="00AA6E7D" w:rsidRDefault="000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7D" w:rsidRDefault="00024821">
      <w:r>
        <w:separator/>
      </w:r>
    </w:p>
  </w:footnote>
  <w:footnote w:type="continuationSeparator" w:id="0">
    <w:p w:rsidR="00AA6E7D" w:rsidRDefault="0002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97" w:rsidRDefault="00024821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431C45">
      <w:rPr>
        <w:rStyle w:val="a3"/>
        <w:noProof/>
      </w:rPr>
      <w:t>3</w:t>
    </w:r>
    <w:r>
      <w:rPr>
        <w:rStyle w:val="a3"/>
      </w:rPr>
      <w:fldChar w:fldCharType="end"/>
    </w:r>
  </w:p>
  <w:p w:rsidR="00C84697" w:rsidRDefault="00C84697">
    <w:pPr>
      <w:pStyle w:val="ac"/>
    </w:pPr>
  </w:p>
  <w:p w:rsidR="00C84697" w:rsidRDefault="00C846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EB6"/>
    <w:multiLevelType w:val="multilevel"/>
    <w:tmpl w:val="16EA9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D3B4FA9"/>
    <w:multiLevelType w:val="multilevel"/>
    <w:tmpl w:val="683E89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97"/>
    <w:rsid w:val="00024821"/>
    <w:rsid w:val="000A40F2"/>
    <w:rsid w:val="00131632"/>
    <w:rsid w:val="002A0548"/>
    <w:rsid w:val="002C0AA0"/>
    <w:rsid w:val="002F60D3"/>
    <w:rsid w:val="003446B2"/>
    <w:rsid w:val="00357FD4"/>
    <w:rsid w:val="003E6DCF"/>
    <w:rsid w:val="00431C45"/>
    <w:rsid w:val="00557D58"/>
    <w:rsid w:val="005C495B"/>
    <w:rsid w:val="00646CC8"/>
    <w:rsid w:val="007F2659"/>
    <w:rsid w:val="007F5966"/>
    <w:rsid w:val="00850C68"/>
    <w:rsid w:val="00860FA2"/>
    <w:rsid w:val="008C6BAB"/>
    <w:rsid w:val="00A318C8"/>
    <w:rsid w:val="00AA6E7D"/>
    <w:rsid w:val="00AE739F"/>
    <w:rsid w:val="00C84697"/>
    <w:rsid w:val="00CA40DA"/>
    <w:rsid w:val="00CD2E7A"/>
    <w:rsid w:val="00DB508E"/>
    <w:rsid w:val="00E574B9"/>
    <w:rsid w:val="00EA209D"/>
    <w:rsid w:val="00EE46E2"/>
    <w:rsid w:val="00F0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5ABA"/>
  <w15:docId w15:val="{398111FF-FBE5-4FB5-B937-DC60CB4B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Номер страницы1"/>
    <w:basedOn w:val="12"/>
    <w:link w:val="a3"/>
  </w:style>
  <w:style w:type="character" w:styleId="a3">
    <w:name w:val="page number"/>
    <w:basedOn w:val="a0"/>
    <w:link w:val="13"/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customStyle="1" w:styleId="a8">
    <w:name w:val="Визы"/>
    <w:basedOn w:val="a"/>
    <w:link w:val="a9"/>
    <w:pPr>
      <w:jc w:val="both"/>
    </w:pPr>
    <w:rPr>
      <w:sz w:val="28"/>
    </w:rPr>
  </w:style>
  <w:style w:type="character" w:customStyle="1" w:styleId="a9">
    <w:name w:val="Визы"/>
    <w:basedOn w:val="1"/>
    <w:link w:val="a8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paragraph" w:customStyle="1" w:styleId="af3">
    <w:basedOn w:val="a"/>
    <w:link w:val="af4"/>
    <w:semiHidden/>
    <w:unhideWhenUsed/>
    <w:pPr>
      <w:widowControl w:val="0"/>
      <w:spacing w:after="160" w:line="240" w:lineRule="exact"/>
      <w:jc w:val="right"/>
    </w:pPr>
  </w:style>
  <w:style w:type="character" w:customStyle="1" w:styleId="af4">
    <w:basedOn w:val="1"/>
    <w:link w:val="af3"/>
    <w:semiHidden/>
    <w:unhideWhenUsed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18"/>
    </w:rPr>
  </w:style>
  <w:style w:type="character" w:customStyle="1" w:styleId="ConsPlusNormal0">
    <w:name w:val="ConsPlusNormal"/>
    <w:link w:val="ConsPlusNormal"/>
    <w:rPr>
      <w:rFonts w:ascii="Arial" w:hAnsi="Arial"/>
      <w:sz w:val="1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rsid w:val="0086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Коковихина Юлия Евгеньевна</dc:creator>
  <cp:lastModifiedBy>Коковихина Юлия Евгеньевна</cp:lastModifiedBy>
  <cp:revision>3</cp:revision>
  <cp:lastPrinted>2026-02-06T06:50:00Z</cp:lastPrinted>
  <dcterms:created xsi:type="dcterms:W3CDTF">2026-02-06T06:02:00Z</dcterms:created>
  <dcterms:modified xsi:type="dcterms:W3CDTF">2026-02-06T06:50:00Z</dcterms:modified>
</cp:coreProperties>
</file>