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31322A" w:rsidTr="00E605A0">
        <w:trPr>
          <w:trHeight w:val="1019"/>
        </w:trPr>
        <w:tc>
          <w:tcPr>
            <w:tcW w:w="7196" w:type="dxa"/>
          </w:tcPr>
          <w:p w:rsidR="0031322A" w:rsidRDefault="0031322A" w:rsidP="00E60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62BA" w:rsidRDefault="000562B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562BA" w:rsidRDefault="000562B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2A" w:rsidRDefault="0031322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1322A" w:rsidRDefault="0031322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2A" w:rsidRDefault="0031322A" w:rsidP="00E60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B85638" w:rsidRDefault="00BD3192">
      <w:pPr>
        <w:autoSpaceDE w:val="0"/>
        <w:autoSpaceDN w:val="0"/>
        <w:adjustRightInd w:val="0"/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C64EFE" w:rsidRDefault="00BD319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</w:t>
      </w:r>
      <w:r w:rsidR="000562BA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62BA">
        <w:rPr>
          <w:rFonts w:ascii="Times New Roman" w:hAnsi="Times New Roman"/>
          <w:b/>
          <w:sz w:val="28"/>
          <w:szCs w:val="28"/>
        </w:rPr>
        <w:t xml:space="preserve">органов </w:t>
      </w:r>
      <w:r>
        <w:rPr>
          <w:rFonts w:ascii="Times New Roman" w:hAnsi="Times New Roman"/>
          <w:b/>
          <w:sz w:val="28"/>
          <w:szCs w:val="28"/>
        </w:rPr>
        <w:t xml:space="preserve">Кировской области отраслевой (межотраслевой) компетенции, уполномоченных на заключение инвестиционного соглашения от имени Правительства </w:t>
      </w:r>
    </w:p>
    <w:p w:rsidR="00B85638" w:rsidRDefault="00BD3192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Кировской области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6237"/>
      </w:tblGrid>
      <w:tr w:rsidR="0031322A" w:rsidTr="00014686">
        <w:trPr>
          <w:tblHeader/>
        </w:trPr>
        <w:tc>
          <w:tcPr>
            <w:tcW w:w="709" w:type="dxa"/>
          </w:tcPr>
          <w:p w:rsidR="0031322A" w:rsidRPr="007F63A5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7F63A5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31322A" w:rsidRPr="007F63A5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7F63A5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7F63A5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7F63A5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31322A" w:rsidRDefault="0031322A" w:rsidP="00056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исполнительно</w:t>
            </w:r>
            <w:r w:rsidR="000562B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2BA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инвестиционного проекта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31322A" w:rsidRDefault="0031322A" w:rsidP="007F63A5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Общероссийским классификатором видов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экономической деятельности (далее – ОКВЭД)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 сельскому хозяйству, обрабатывающим производствам в сфере пищевой промышленности; 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8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01.04.2020 № 69-ФЗ «О защите и поощрении капиталовложений в Российской Федерации» (далее – Федеральный </w:t>
            </w:r>
            <w:hyperlink r:id="rId9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01.04.2020 № 69-ФЗ);</w:t>
            </w:r>
          </w:p>
          <w:p w:rsidR="0031322A" w:rsidRDefault="0031322A" w:rsidP="00014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торгов» (далее – Закон Кировской области от 06.03.2017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51-ЗО)</w:t>
            </w:r>
            <w:proofErr w:type="gramEnd"/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лесного хозяйства Кировской области  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лесному хозяйству;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014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31322A" w:rsidRDefault="0031322A" w:rsidP="000562BA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 Кировской области</w:t>
            </w:r>
          </w:p>
        </w:tc>
        <w:tc>
          <w:tcPr>
            <w:tcW w:w="6237" w:type="dxa"/>
          </w:tcPr>
          <w:p w:rsidR="00690AB3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деятельности в области спорта;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</w:t>
            </w:r>
            <w:r w:rsidR="0069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соглашения о защите и поощрении</w:t>
            </w:r>
            <w:r w:rsidR="0069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капиталовложений в соответствии с Федеральным</w:t>
            </w:r>
            <w:r w:rsidR="0069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законом от 01.04.2020 № 69-ФЗ;</w:t>
            </w:r>
          </w:p>
          <w:p w:rsidR="0031322A" w:rsidRDefault="0031322A" w:rsidP="00014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 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молодежной политики 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</w:t>
            </w:r>
            <w:r w:rsidR="00376F28">
              <w:rPr>
                <w:rFonts w:ascii="Times New Roman" w:hAnsi="Times New Roman"/>
                <w:sz w:val="28"/>
                <w:szCs w:val="28"/>
              </w:rPr>
              <w:t xml:space="preserve">к деятельности </w:t>
            </w:r>
            <w:r w:rsidR="00376F28" w:rsidRPr="00D832D5">
              <w:rPr>
                <w:rFonts w:ascii="Times New Roman" w:hAnsi="Times New Roman"/>
                <w:sz w:val="28"/>
                <w:szCs w:val="28"/>
              </w:rPr>
              <w:t>по организации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соглашения о защите и поощрении капиталовложений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 законом от 01.04.2020 № 69-ФЗ;</w:t>
            </w:r>
          </w:p>
          <w:p w:rsidR="0031322A" w:rsidRDefault="0031322A" w:rsidP="00014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2552" w:type="dxa"/>
          </w:tcPr>
          <w:p w:rsidR="0031322A" w:rsidRDefault="0031322A" w:rsidP="007F63A5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промышленности, </w:t>
            </w:r>
            <w:proofErr w:type="spellStart"/>
            <w:proofErr w:type="gramStart"/>
            <w:r w:rsidR="007F63A5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редприниматель-ства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и торговли 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обрабатывающему производству,          за исключением сферы пищевой промышленности, профессиональной, научной и технической деятельности;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включенные в перечень приоритетных инвестиционных проектов </w:t>
            </w:r>
            <w:r w:rsidR="00803181">
              <w:rPr>
                <w:rFonts w:ascii="Times New Roman" w:hAnsi="Times New Roman" w:cs="Times New Roman"/>
                <w:sz w:val="28"/>
                <w:szCs w:val="28"/>
              </w:rPr>
              <w:t>в целях развития лесного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постановлением Правительства Российской Федерации от 23.02.2018 № 190 </w:t>
            </w:r>
            <w:r w:rsidR="0080318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4A38" w:rsidRPr="00194A38">
              <w:rPr>
                <w:rFonts w:ascii="Times New Roman" w:hAnsi="Times New Roman"/>
                <w:sz w:val="28"/>
                <w:szCs w:val="28"/>
              </w:rPr>
              <w:t xml:space="preserve">О приоритетных инвестиционных проектах в целях развития лесного комплекса и об изменении и признании </w:t>
            </w:r>
            <w:proofErr w:type="gramStart"/>
            <w:r w:rsidR="00194A38" w:rsidRPr="00194A38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="00194A38" w:rsidRPr="00194A38">
              <w:rPr>
                <w:rFonts w:ascii="Times New Roman" w:hAnsi="Times New Roman"/>
                <w:sz w:val="28"/>
                <w:szCs w:val="28"/>
              </w:rPr>
              <w:t xml:space="preserve"> силу некоторых актов Правительства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специального инвестиционного контракта в соответствии с Федеральным законом от 31.12.2014 № 488-ФЗ </w:t>
            </w:r>
            <w:r w:rsidR="007129C8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промышленной политике в Российской Федерации»;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                      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7129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проекта в соответствии с Законом Кировской области от 06.03.2017 № 51-ЗО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образования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</w:t>
            </w:r>
            <w:r w:rsidR="00194A38">
              <w:rPr>
                <w:rFonts w:ascii="Times New Roman" w:hAnsi="Times New Roman"/>
                <w:sz w:val="28"/>
                <w:szCs w:val="28"/>
              </w:rPr>
              <w:t xml:space="preserve">деятельности в области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 w:rsidR="00194A3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в рамках соглашения о защите и поощрении капиталовложений в соответствии с Федеральным законом от 01.04.2020 № 69-ФЗ;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здравоохранения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здравоохранения;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7129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 </w:t>
            </w:r>
          </w:p>
        </w:tc>
      </w:tr>
      <w:tr w:rsidR="0031322A" w:rsidTr="00014686">
        <w:trPr>
          <w:trHeight w:val="330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2" w:type="dxa"/>
          </w:tcPr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социального</w:t>
            </w:r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322A" w:rsidRDefault="0031322A" w:rsidP="00E605A0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развития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социальных услуг; 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31322A" w:rsidTr="00014686">
        <w:trPr>
          <w:trHeight w:val="768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культуры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деятельности в области культуры;</w:t>
            </w:r>
          </w:p>
          <w:p w:rsidR="0031322A" w:rsidRDefault="0031322A" w:rsidP="00E60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7129C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 </w:t>
            </w:r>
          </w:p>
        </w:tc>
      </w:tr>
      <w:tr w:rsidR="0031322A" w:rsidTr="00014686">
        <w:trPr>
          <w:trHeight w:val="399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 xml:space="preserve">транспорта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31322A" w:rsidTr="00014686">
        <w:trPr>
          <w:trHeight w:val="768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информационных технологий и связи 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  <w:tr w:rsidR="0031322A" w:rsidTr="00014686">
        <w:trPr>
          <w:trHeight w:val="768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строительства 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7129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</w:t>
            </w:r>
          </w:p>
        </w:tc>
      </w:tr>
      <w:tr w:rsidR="0031322A" w:rsidTr="00014686">
        <w:trPr>
          <w:trHeight w:val="768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энергетики и жилищно-коммунального хозяйства Кировской 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                  с Законом Кировской области от 06.03.2017                № 51-ЗО</w:t>
            </w:r>
          </w:p>
        </w:tc>
      </w:tr>
      <w:tr w:rsidR="0031322A" w:rsidTr="00014686">
        <w:trPr>
          <w:trHeight w:val="768"/>
        </w:trPr>
        <w:tc>
          <w:tcPr>
            <w:tcW w:w="709" w:type="dxa"/>
          </w:tcPr>
          <w:p w:rsidR="0031322A" w:rsidRDefault="0031322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52" w:type="dxa"/>
          </w:tcPr>
          <w:p w:rsidR="0031322A" w:rsidRDefault="0031322A" w:rsidP="00E605A0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охраны окружающей среды Кировской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области</w:t>
            </w:r>
          </w:p>
        </w:tc>
        <w:tc>
          <w:tcPr>
            <w:tcW w:w="6237" w:type="dxa"/>
          </w:tcPr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охоте, рыболовству и рыбоводству;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31322A" w:rsidRDefault="0031322A" w:rsidP="00E60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  <w:tr w:rsidR="000562BA" w:rsidTr="00014686">
        <w:trPr>
          <w:trHeight w:val="768"/>
        </w:trPr>
        <w:tc>
          <w:tcPr>
            <w:tcW w:w="709" w:type="dxa"/>
          </w:tcPr>
          <w:p w:rsidR="000562BA" w:rsidRDefault="000562BA" w:rsidP="00E605A0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2552" w:type="dxa"/>
          </w:tcPr>
          <w:p w:rsidR="000562BA" w:rsidRDefault="000562BA" w:rsidP="000562BA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экономического развития Кировской области</w:t>
            </w:r>
          </w:p>
        </w:tc>
        <w:tc>
          <w:tcPr>
            <w:tcW w:w="6237" w:type="dxa"/>
          </w:tcPr>
          <w:p w:rsidR="000562BA" w:rsidRDefault="000562BA" w:rsidP="00056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0562BA" w:rsidRDefault="000562BA" w:rsidP="007129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№ 51-ЗО</w:t>
            </w:r>
          </w:p>
        </w:tc>
      </w:tr>
    </w:tbl>
    <w:p w:rsidR="00B85638" w:rsidRDefault="00BD3192">
      <w:pPr>
        <w:pStyle w:val="a5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85638" w:rsidSect="00BF517D">
      <w:headerReference w:type="default" r:id="rId10"/>
      <w:pgSz w:w="11906" w:h="16838"/>
      <w:pgMar w:top="1418" w:right="851" w:bottom="113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76" w:rsidRDefault="00C04E76">
      <w:r>
        <w:separator/>
      </w:r>
    </w:p>
  </w:endnote>
  <w:endnote w:type="continuationSeparator" w:id="0">
    <w:p w:rsidR="00C04E76" w:rsidRDefault="00C04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76" w:rsidRDefault="00C04E76">
      <w:r>
        <w:separator/>
      </w:r>
    </w:p>
  </w:footnote>
  <w:footnote w:type="continuationSeparator" w:id="0">
    <w:p w:rsidR="00C04E76" w:rsidRDefault="00C04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0941"/>
      <w:docPartObj>
        <w:docPartGallery w:val="Page Numbers (Top of Page)"/>
        <w:docPartUnique/>
      </w:docPartObj>
    </w:sdtPr>
    <w:sdtContent>
      <w:p w:rsidR="00B85638" w:rsidRDefault="00030567">
        <w:pPr>
          <w:pStyle w:val="a3"/>
          <w:jc w:val="center"/>
        </w:pPr>
        <w:fldSimple w:instr=" PAGE   \* MERGEFORMAT ">
          <w:r w:rsidR="00BF517D">
            <w:rPr>
              <w:noProof/>
            </w:rPr>
            <w:t>2</w:t>
          </w:r>
        </w:fldSimple>
      </w:p>
    </w:sdtContent>
  </w:sdt>
  <w:p w:rsidR="00B85638" w:rsidRDefault="00B856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638"/>
    <w:rsid w:val="00014686"/>
    <w:rsid w:val="00030567"/>
    <w:rsid w:val="00040404"/>
    <w:rsid w:val="000562BA"/>
    <w:rsid w:val="000A7807"/>
    <w:rsid w:val="0016707D"/>
    <w:rsid w:val="00194A38"/>
    <w:rsid w:val="00302DBC"/>
    <w:rsid w:val="0031322A"/>
    <w:rsid w:val="00376F28"/>
    <w:rsid w:val="003C3B4A"/>
    <w:rsid w:val="004312AC"/>
    <w:rsid w:val="00497E0C"/>
    <w:rsid w:val="00584588"/>
    <w:rsid w:val="005C2F4E"/>
    <w:rsid w:val="00644989"/>
    <w:rsid w:val="00647F4F"/>
    <w:rsid w:val="00666E89"/>
    <w:rsid w:val="006873AE"/>
    <w:rsid w:val="00690AB3"/>
    <w:rsid w:val="006A189D"/>
    <w:rsid w:val="007129C8"/>
    <w:rsid w:val="00757FD1"/>
    <w:rsid w:val="00777F99"/>
    <w:rsid w:val="007837A2"/>
    <w:rsid w:val="007F63A5"/>
    <w:rsid w:val="00803181"/>
    <w:rsid w:val="008240FF"/>
    <w:rsid w:val="008C01EB"/>
    <w:rsid w:val="00931F9A"/>
    <w:rsid w:val="00991E59"/>
    <w:rsid w:val="009B7DAD"/>
    <w:rsid w:val="00A31E6C"/>
    <w:rsid w:val="00A5317C"/>
    <w:rsid w:val="00A97105"/>
    <w:rsid w:val="00B50BBE"/>
    <w:rsid w:val="00B77219"/>
    <w:rsid w:val="00B85638"/>
    <w:rsid w:val="00B9059C"/>
    <w:rsid w:val="00BA0CC0"/>
    <w:rsid w:val="00BD3192"/>
    <w:rsid w:val="00BD335F"/>
    <w:rsid w:val="00BF517D"/>
    <w:rsid w:val="00C04E76"/>
    <w:rsid w:val="00C36FDF"/>
    <w:rsid w:val="00C64EFE"/>
    <w:rsid w:val="00D5736E"/>
    <w:rsid w:val="00D73F10"/>
    <w:rsid w:val="00DC41DA"/>
    <w:rsid w:val="00E321F3"/>
    <w:rsid w:val="00F51D27"/>
    <w:rsid w:val="00FE142B"/>
    <w:rsid w:val="00FE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8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5638"/>
  </w:style>
  <w:style w:type="paragraph" w:styleId="a5">
    <w:name w:val="footer"/>
    <w:basedOn w:val="a"/>
    <w:link w:val="a6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85638"/>
  </w:style>
  <w:style w:type="paragraph" w:customStyle="1" w:styleId="1">
    <w:name w:val="Абзац1"/>
    <w:basedOn w:val="a"/>
    <w:rsid w:val="00B8563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563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56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5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56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56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63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B8563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DC16FDD6AA28E7F247BB63C688DEAC3AA61FB3C7DE93B9654CF09D15EF2AF824F172059F4D4801301005AACS6t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DC16FDD6AA28E7F247BB63C688DEAC3AA61FB3C7DE93B9654CF09D15EF2AF824F172059F4D4801301005AACS6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8CF86-DE59-409D-A618-42212C7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burakov_nr</cp:lastModifiedBy>
  <cp:revision>21</cp:revision>
  <cp:lastPrinted>2022-09-28T13:57:00Z</cp:lastPrinted>
  <dcterms:created xsi:type="dcterms:W3CDTF">2022-10-12T06:34:00Z</dcterms:created>
  <dcterms:modified xsi:type="dcterms:W3CDTF">2025-08-28T12:08:00Z</dcterms:modified>
</cp:coreProperties>
</file>