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7" w:type="dxa"/>
        <w:tblLayout w:type="fixed"/>
        <w:tblCellMar>
          <w:left w:w="0" w:type="dxa"/>
          <w:right w:w="0" w:type="dxa"/>
        </w:tblCellMar>
        <w:tblLook w:val="0000" w:firstRow="0" w:lastRow="0" w:firstColumn="0" w:lastColumn="0" w:noHBand="0" w:noVBand="0"/>
      </w:tblPr>
      <w:tblGrid>
        <w:gridCol w:w="1984"/>
        <w:gridCol w:w="2730"/>
        <w:gridCol w:w="2799"/>
        <w:gridCol w:w="1843"/>
        <w:gridCol w:w="71"/>
        <w:gridCol w:w="20"/>
      </w:tblGrid>
      <w:tr w:rsidR="00C457FD" w:rsidTr="00F5068B">
        <w:trPr>
          <w:trHeight w:hRule="exact" w:val="1883"/>
        </w:trPr>
        <w:tc>
          <w:tcPr>
            <w:tcW w:w="9427" w:type="dxa"/>
            <w:gridSpan w:val="5"/>
            <w:shd w:val="clear" w:color="auto" w:fill="auto"/>
          </w:tcPr>
          <w:p w:rsidR="00C457FD" w:rsidRDefault="00C457FD">
            <w:pPr>
              <w:pStyle w:val="Iioaioo"/>
              <w:keepLines w:val="0"/>
              <w:tabs>
                <w:tab w:val="left" w:pos="2977"/>
              </w:tabs>
              <w:spacing w:before="360" w:after="360"/>
            </w:pPr>
            <w:r>
              <w:rPr>
                <w:szCs w:val="28"/>
              </w:rPr>
              <w:t>ПРАВИТЕЛЬСТВО КИРОВСКОЙ ОБЛАСТИ</w:t>
            </w:r>
          </w:p>
          <w:p w:rsidR="00C457FD" w:rsidRDefault="00C457FD">
            <w:pPr>
              <w:pStyle w:val="ac"/>
              <w:keepLines w:val="0"/>
              <w:spacing w:before="0" w:after="360"/>
            </w:pPr>
            <w:r>
              <w:t>ПОСТАНОВЛЕНИЕ</w:t>
            </w:r>
          </w:p>
        </w:tc>
        <w:tc>
          <w:tcPr>
            <w:tcW w:w="20" w:type="dxa"/>
            <w:shd w:val="clear" w:color="auto" w:fill="auto"/>
          </w:tcPr>
          <w:p w:rsidR="00C457FD" w:rsidRDefault="00C457FD">
            <w:pPr>
              <w:snapToGrid w:val="0"/>
            </w:pPr>
          </w:p>
        </w:tc>
      </w:tr>
      <w:tr w:rsidR="00C457FD" w:rsidTr="00F5068B">
        <w:trPr>
          <w:gridAfter w:val="2"/>
          <w:wAfter w:w="91" w:type="dxa"/>
        </w:trPr>
        <w:tc>
          <w:tcPr>
            <w:tcW w:w="1984" w:type="dxa"/>
            <w:tcBorders>
              <w:bottom w:val="single" w:sz="4" w:space="0" w:color="000000"/>
            </w:tcBorders>
            <w:shd w:val="clear" w:color="auto" w:fill="auto"/>
          </w:tcPr>
          <w:p w:rsidR="00C457FD" w:rsidRDefault="00C457FD">
            <w:pPr>
              <w:tabs>
                <w:tab w:val="left" w:pos="2765"/>
              </w:tabs>
              <w:snapToGrid w:val="0"/>
              <w:rPr>
                <w:sz w:val="28"/>
                <w:szCs w:val="28"/>
              </w:rPr>
            </w:pPr>
          </w:p>
        </w:tc>
        <w:tc>
          <w:tcPr>
            <w:tcW w:w="2730" w:type="dxa"/>
            <w:shd w:val="clear" w:color="auto" w:fill="auto"/>
          </w:tcPr>
          <w:p w:rsidR="00C457FD" w:rsidRDefault="00C457FD">
            <w:pPr>
              <w:snapToGrid w:val="0"/>
              <w:jc w:val="center"/>
              <w:rPr>
                <w:position w:val="-20"/>
                <w:sz w:val="28"/>
                <w:szCs w:val="28"/>
              </w:rPr>
            </w:pPr>
          </w:p>
        </w:tc>
        <w:tc>
          <w:tcPr>
            <w:tcW w:w="2799" w:type="dxa"/>
            <w:shd w:val="clear" w:color="auto" w:fill="auto"/>
          </w:tcPr>
          <w:p w:rsidR="00C457FD" w:rsidRDefault="00F5068B" w:rsidP="00F5068B">
            <w:pPr>
              <w:jc w:val="center"/>
              <w:rPr>
                <w:sz w:val="28"/>
                <w:szCs w:val="28"/>
              </w:rPr>
            </w:pPr>
            <w:r>
              <w:rPr>
                <w:position w:val="-14"/>
                <w:sz w:val="28"/>
                <w:szCs w:val="28"/>
              </w:rPr>
              <w:t xml:space="preserve">                               </w:t>
            </w:r>
            <w:r w:rsidR="00C457FD">
              <w:rPr>
                <w:position w:val="-14"/>
                <w:sz w:val="28"/>
                <w:szCs w:val="28"/>
              </w:rPr>
              <w:t>№</w:t>
            </w:r>
            <w:r>
              <w:rPr>
                <w:position w:val="-14"/>
                <w:sz w:val="28"/>
                <w:szCs w:val="28"/>
              </w:rPr>
              <w:t xml:space="preserve">  </w:t>
            </w:r>
          </w:p>
        </w:tc>
        <w:tc>
          <w:tcPr>
            <w:tcW w:w="1843" w:type="dxa"/>
            <w:tcBorders>
              <w:bottom w:val="single" w:sz="4" w:space="0" w:color="000000"/>
            </w:tcBorders>
            <w:shd w:val="clear" w:color="auto" w:fill="auto"/>
          </w:tcPr>
          <w:p w:rsidR="00C457FD" w:rsidRDefault="00C457FD" w:rsidP="00F5068B">
            <w:pPr>
              <w:snapToGrid w:val="0"/>
              <w:ind w:left="144"/>
              <w:jc w:val="center"/>
              <w:rPr>
                <w:sz w:val="28"/>
                <w:szCs w:val="28"/>
              </w:rPr>
            </w:pPr>
          </w:p>
        </w:tc>
      </w:tr>
      <w:tr w:rsidR="00C457FD" w:rsidTr="00F5068B">
        <w:tc>
          <w:tcPr>
            <w:tcW w:w="9427" w:type="dxa"/>
            <w:gridSpan w:val="5"/>
            <w:shd w:val="clear" w:color="auto" w:fill="auto"/>
          </w:tcPr>
          <w:p w:rsidR="00C457FD" w:rsidRDefault="00C457FD">
            <w:pPr>
              <w:tabs>
                <w:tab w:val="left" w:pos="2765"/>
              </w:tabs>
              <w:jc w:val="center"/>
            </w:pPr>
            <w:r>
              <w:rPr>
                <w:sz w:val="28"/>
                <w:szCs w:val="28"/>
              </w:rPr>
              <w:t xml:space="preserve">г. Киров </w:t>
            </w:r>
          </w:p>
        </w:tc>
        <w:tc>
          <w:tcPr>
            <w:tcW w:w="20" w:type="dxa"/>
            <w:shd w:val="clear" w:color="auto" w:fill="auto"/>
          </w:tcPr>
          <w:p w:rsidR="00C457FD" w:rsidRDefault="00C457FD">
            <w:pPr>
              <w:snapToGrid w:val="0"/>
            </w:pPr>
          </w:p>
        </w:tc>
      </w:tr>
    </w:tbl>
    <w:p w:rsidR="00C457FD" w:rsidRDefault="00C457FD">
      <w:pPr>
        <w:shd w:val="clear" w:color="auto" w:fill="FFFFFF"/>
        <w:spacing w:line="400" w:lineRule="exact"/>
        <w:jc w:val="center"/>
        <w:rPr>
          <w:b/>
          <w:sz w:val="28"/>
          <w:szCs w:val="28"/>
        </w:rPr>
      </w:pPr>
    </w:p>
    <w:p w:rsidR="00C457FD" w:rsidRDefault="00C457FD" w:rsidP="00AE06EF">
      <w:pPr>
        <w:shd w:val="clear" w:color="auto" w:fill="FFFFFF"/>
        <w:jc w:val="center"/>
        <w:rPr>
          <w:b/>
          <w:sz w:val="28"/>
          <w:szCs w:val="28"/>
        </w:rPr>
      </w:pPr>
      <w:r>
        <w:rPr>
          <w:b/>
          <w:sz w:val="28"/>
          <w:szCs w:val="28"/>
        </w:rPr>
        <w:t>О методик</w:t>
      </w:r>
      <w:r w:rsidR="00AE06EF">
        <w:rPr>
          <w:b/>
          <w:sz w:val="28"/>
          <w:szCs w:val="28"/>
        </w:rPr>
        <w:t>е</w:t>
      </w:r>
      <w:r>
        <w:rPr>
          <w:b/>
          <w:sz w:val="28"/>
          <w:szCs w:val="28"/>
        </w:rPr>
        <w:t xml:space="preserve"> расчета размер</w:t>
      </w:r>
      <w:r w:rsidR="007B0719">
        <w:rPr>
          <w:b/>
          <w:sz w:val="28"/>
          <w:szCs w:val="28"/>
        </w:rPr>
        <w:t>а</w:t>
      </w:r>
      <w:r w:rsidR="00AE06EF">
        <w:rPr>
          <w:b/>
          <w:sz w:val="28"/>
          <w:szCs w:val="28"/>
        </w:rPr>
        <w:t xml:space="preserve"> платы за пользование</w:t>
      </w:r>
      <w:r w:rsidR="00AE06EF">
        <w:rPr>
          <w:b/>
          <w:sz w:val="28"/>
          <w:szCs w:val="28"/>
        </w:rPr>
        <w:br/>
        <w:t xml:space="preserve">на платной основе </w:t>
      </w:r>
      <w:r>
        <w:rPr>
          <w:b/>
          <w:sz w:val="28"/>
          <w:szCs w:val="28"/>
        </w:rPr>
        <w:t>парковками</w:t>
      </w:r>
      <w:r w:rsidR="00AE06EF">
        <w:rPr>
          <w:b/>
          <w:sz w:val="28"/>
          <w:szCs w:val="28"/>
        </w:rPr>
        <w:t xml:space="preserve"> (парковочными местами), расположенными</w:t>
      </w:r>
      <w:r>
        <w:rPr>
          <w:b/>
          <w:sz w:val="28"/>
          <w:szCs w:val="28"/>
        </w:rPr>
        <w:t xml:space="preserve"> на автомобильных дорогах</w:t>
      </w:r>
      <w:r w:rsidR="00AE06EF">
        <w:rPr>
          <w:b/>
          <w:sz w:val="28"/>
          <w:szCs w:val="28"/>
        </w:rPr>
        <w:t xml:space="preserve"> общего пользования Кировской области </w:t>
      </w:r>
      <w:r>
        <w:rPr>
          <w:b/>
          <w:sz w:val="28"/>
          <w:szCs w:val="28"/>
        </w:rPr>
        <w:t>регионального или межмуниципального</w:t>
      </w:r>
      <w:r>
        <w:t xml:space="preserve"> </w:t>
      </w:r>
      <w:r>
        <w:rPr>
          <w:b/>
          <w:sz w:val="28"/>
          <w:szCs w:val="28"/>
        </w:rPr>
        <w:t>значения, автомобильных дорогах</w:t>
      </w:r>
      <w:r w:rsidR="00AE06EF">
        <w:rPr>
          <w:b/>
          <w:sz w:val="28"/>
          <w:szCs w:val="28"/>
        </w:rPr>
        <w:t xml:space="preserve"> общего пользования </w:t>
      </w:r>
      <w:r w:rsidR="00F50531">
        <w:rPr>
          <w:b/>
          <w:sz w:val="28"/>
          <w:szCs w:val="28"/>
        </w:rPr>
        <w:br/>
      </w:r>
      <w:r w:rsidR="00AE06EF">
        <w:rPr>
          <w:b/>
          <w:sz w:val="28"/>
          <w:szCs w:val="28"/>
        </w:rPr>
        <w:t>местного значения</w:t>
      </w:r>
      <w:r w:rsidR="00851A4F">
        <w:rPr>
          <w:b/>
          <w:sz w:val="28"/>
          <w:szCs w:val="28"/>
        </w:rPr>
        <w:t xml:space="preserve"> </w:t>
      </w:r>
      <w:r w:rsidR="00AE06EF">
        <w:rPr>
          <w:b/>
          <w:sz w:val="28"/>
          <w:szCs w:val="28"/>
        </w:rPr>
        <w:t>Кировской области</w:t>
      </w:r>
    </w:p>
    <w:p w:rsidR="00AE06EF" w:rsidRDefault="00AE06EF" w:rsidP="00110DB2">
      <w:pPr>
        <w:shd w:val="clear" w:color="auto" w:fill="FFFFFF"/>
        <w:spacing w:line="480" w:lineRule="exact"/>
        <w:jc w:val="center"/>
        <w:rPr>
          <w:sz w:val="28"/>
          <w:szCs w:val="28"/>
        </w:rPr>
      </w:pPr>
    </w:p>
    <w:p w:rsidR="00C457FD" w:rsidRDefault="00C457FD" w:rsidP="00AE06EF">
      <w:pPr>
        <w:suppressAutoHyphens w:val="0"/>
        <w:autoSpaceDE w:val="0"/>
        <w:autoSpaceDN w:val="0"/>
        <w:adjustRightInd w:val="0"/>
        <w:spacing w:line="360" w:lineRule="auto"/>
        <w:ind w:firstLine="709"/>
        <w:jc w:val="both"/>
        <w:rPr>
          <w:sz w:val="28"/>
          <w:szCs w:val="28"/>
        </w:rPr>
      </w:pPr>
      <w:r>
        <w:rPr>
          <w:sz w:val="28"/>
          <w:szCs w:val="28"/>
        </w:rPr>
        <w:t xml:space="preserve">В соответствии с пунктом </w:t>
      </w:r>
      <w:r w:rsidR="00AE06EF">
        <w:rPr>
          <w:sz w:val="28"/>
          <w:szCs w:val="28"/>
        </w:rPr>
        <w:t>4 статьи 12 Федерального закона</w:t>
      </w:r>
      <w:r w:rsidR="00AE06EF">
        <w:rPr>
          <w:sz w:val="28"/>
          <w:szCs w:val="28"/>
        </w:rPr>
        <w:br/>
      </w:r>
      <w:r w:rsidR="00AE06EF">
        <w:rPr>
          <w:sz w:val="28"/>
          <w:szCs w:val="28"/>
          <w:lang w:eastAsia="ru-RU"/>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B0719">
        <w:rPr>
          <w:sz w:val="28"/>
          <w:szCs w:val="28"/>
          <w:lang w:eastAsia="ru-RU"/>
        </w:rPr>
        <w:t>»</w:t>
      </w:r>
      <w:r w:rsidR="00AE06EF">
        <w:rPr>
          <w:sz w:val="28"/>
          <w:szCs w:val="28"/>
          <w:lang w:eastAsia="ru-RU"/>
        </w:rPr>
        <w:t xml:space="preserve">, пунктом </w:t>
      </w:r>
      <w:r>
        <w:rPr>
          <w:sz w:val="28"/>
          <w:szCs w:val="28"/>
        </w:rPr>
        <w:t xml:space="preserve">7 части 1 статьи 6 </w:t>
      </w:r>
      <w:proofErr w:type="gramStart"/>
      <w:r>
        <w:rPr>
          <w:sz w:val="28"/>
          <w:szCs w:val="28"/>
        </w:rPr>
        <w:t xml:space="preserve">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пунктом </w:t>
      </w:r>
      <w:r w:rsidR="00804DAA">
        <w:rPr>
          <w:sz w:val="28"/>
          <w:szCs w:val="28"/>
        </w:rPr>
        <w:t>4</w:t>
      </w:r>
      <w:r>
        <w:rPr>
          <w:sz w:val="28"/>
          <w:szCs w:val="28"/>
        </w:rPr>
        <w:t xml:space="preserve"> статьи 3 Закона Кировской области от 02.12.2010 № 581-ЗО «О разграничении полномочий органов государственной власти Кировской области в сферах регулирования дорожной деятельности и организации дорожного движения на территории Кировской области»</w:t>
      </w:r>
      <w:r>
        <w:t xml:space="preserve"> </w:t>
      </w:r>
      <w:r>
        <w:rPr>
          <w:sz w:val="28"/>
          <w:szCs w:val="28"/>
        </w:rPr>
        <w:t>Правительство Кировской области ПОСТАНОВЛЯЕТ:</w:t>
      </w:r>
      <w:proofErr w:type="gramEnd"/>
    </w:p>
    <w:p w:rsidR="00C457FD" w:rsidRDefault="00C457FD" w:rsidP="007B0719">
      <w:pPr>
        <w:spacing w:line="360" w:lineRule="auto"/>
        <w:ind w:firstLine="709"/>
        <w:jc w:val="both"/>
        <w:rPr>
          <w:sz w:val="28"/>
          <w:szCs w:val="28"/>
        </w:rPr>
      </w:pPr>
      <w:r>
        <w:rPr>
          <w:sz w:val="28"/>
          <w:szCs w:val="28"/>
        </w:rPr>
        <w:t xml:space="preserve">1. </w:t>
      </w:r>
      <w:r w:rsidR="00AE06EF">
        <w:rPr>
          <w:sz w:val="28"/>
          <w:szCs w:val="28"/>
        </w:rPr>
        <w:t>Утвердить</w:t>
      </w:r>
      <w:r>
        <w:rPr>
          <w:sz w:val="28"/>
          <w:szCs w:val="28"/>
        </w:rPr>
        <w:t xml:space="preserve"> </w:t>
      </w:r>
      <w:r w:rsidR="0023181C">
        <w:rPr>
          <w:sz w:val="28"/>
          <w:szCs w:val="28"/>
        </w:rPr>
        <w:t xml:space="preserve">методику </w:t>
      </w:r>
      <w:r w:rsidR="007B0719" w:rsidRPr="007B0719">
        <w:rPr>
          <w:sz w:val="28"/>
          <w:szCs w:val="28"/>
        </w:rPr>
        <w:t>расчета размера платы за пользование</w:t>
      </w:r>
      <w:r w:rsidR="007B0719">
        <w:rPr>
          <w:sz w:val="28"/>
          <w:szCs w:val="28"/>
        </w:rPr>
        <w:t xml:space="preserve"> </w:t>
      </w:r>
      <w:r w:rsidR="007B0719" w:rsidRPr="007B0719">
        <w:rPr>
          <w:sz w:val="28"/>
          <w:szCs w:val="28"/>
        </w:rPr>
        <w:t>на платной основе парковками (парковочными местами), расположенными на автомобильных дорогах общего пользования Кировской области регионального или межмуниципального значения, автомобильных дорогах общего пользования местного значения</w:t>
      </w:r>
      <w:r w:rsidR="007B0719">
        <w:rPr>
          <w:sz w:val="28"/>
          <w:szCs w:val="28"/>
        </w:rPr>
        <w:t xml:space="preserve"> </w:t>
      </w:r>
      <w:r w:rsidR="007B0719" w:rsidRPr="007B0719">
        <w:rPr>
          <w:sz w:val="28"/>
          <w:szCs w:val="28"/>
        </w:rPr>
        <w:t>Кировской области</w:t>
      </w:r>
      <w:r w:rsidR="00110DB2">
        <w:rPr>
          <w:sz w:val="28"/>
          <w:szCs w:val="28"/>
        </w:rPr>
        <w:t>,</w:t>
      </w:r>
      <w:r>
        <w:rPr>
          <w:sz w:val="28"/>
          <w:szCs w:val="28"/>
        </w:rPr>
        <w:t xml:space="preserve"> согласно приложению</w:t>
      </w:r>
      <w:r w:rsidR="00804DAA">
        <w:rPr>
          <w:sz w:val="28"/>
          <w:szCs w:val="28"/>
        </w:rPr>
        <w:t>.</w:t>
      </w:r>
    </w:p>
    <w:p w:rsidR="00A13588" w:rsidRDefault="00C457FD" w:rsidP="00A13588">
      <w:pPr>
        <w:spacing w:line="360" w:lineRule="auto"/>
        <w:ind w:firstLine="709"/>
        <w:jc w:val="both"/>
        <w:rPr>
          <w:sz w:val="28"/>
          <w:szCs w:val="28"/>
        </w:rPr>
      </w:pPr>
      <w:r>
        <w:rPr>
          <w:sz w:val="28"/>
          <w:szCs w:val="28"/>
        </w:rPr>
        <w:t xml:space="preserve">2. Установить максимальный размер платы </w:t>
      </w:r>
      <w:r w:rsidR="00A13588">
        <w:rPr>
          <w:sz w:val="28"/>
          <w:szCs w:val="28"/>
        </w:rPr>
        <w:t>за пользование</w:t>
      </w:r>
      <w:r w:rsidR="00A13588">
        <w:rPr>
          <w:sz w:val="28"/>
          <w:szCs w:val="28"/>
        </w:rPr>
        <w:br/>
        <w:t>на платной основе парковками (парковочными местами), расположенными</w:t>
      </w:r>
      <w:r w:rsidR="00A13588">
        <w:rPr>
          <w:sz w:val="28"/>
          <w:szCs w:val="28"/>
        </w:rPr>
        <w:br/>
      </w:r>
      <w:r w:rsidR="00A13588">
        <w:rPr>
          <w:sz w:val="28"/>
          <w:szCs w:val="28"/>
        </w:rPr>
        <w:lastRenderedPageBreak/>
        <w:t>на автомобильных дорогах общего пользования Кировской области регионального или межмуниципального значения, автомобильных дорогах общего пользования местного значения  Кировской области</w:t>
      </w:r>
      <w:r w:rsidR="00804DAA">
        <w:rPr>
          <w:sz w:val="28"/>
          <w:szCs w:val="28"/>
        </w:rPr>
        <w:t>:</w:t>
      </w:r>
    </w:p>
    <w:p w:rsidR="00804DAA" w:rsidRDefault="00804DAA" w:rsidP="00A13588">
      <w:pPr>
        <w:spacing w:line="360" w:lineRule="auto"/>
        <w:ind w:firstLine="709"/>
        <w:jc w:val="both"/>
        <w:rPr>
          <w:sz w:val="28"/>
          <w:szCs w:val="28"/>
        </w:rPr>
      </w:pPr>
      <w:r>
        <w:rPr>
          <w:sz w:val="28"/>
          <w:szCs w:val="28"/>
        </w:rPr>
        <w:t>2.1. Для городских округов</w:t>
      </w:r>
      <w:r w:rsidR="007B0719">
        <w:rPr>
          <w:sz w:val="28"/>
          <w:szCs w:val="28"/>
        </w:rPr>
        <w:t xml:space="preserve"> Кировской области</w:t>
      </w:r>
      <w:r w:rsidR="00DD6718">
        <w:rPr>
          <w:sz w:val="28"/>
          <w:szCs w:val="28"/>
        </w:rPr>
        <w:t xml:space="preserve"> в размере 10</w:t>
      </w:r>
      <w:r>
        <w:rPr>
          <w:sz w:val="28"/>
          <w:szCs w:val="28"/>
        </w:rPr>
        <w:t xml:space="preserve">0 рублей за одно </w:t>
      </w:r>
      <w:proofErr w:type="spellStart"/>
      <w:r>
        <w:rPr>
          <w:sz w:val="28"/>
          <w:szCs w:val="28"/>
        </w:rPr>
        <w:t>машино</w:t>
      </w:r>
      <w:proofErr w:type="spellEnd"/>
      <w:r>
        <w:rPr>
          <w:sz w:val="28"/>
          <w:szCs w:val="28"/>
        </w:rPr>
        <w:t>-место в час.</w:t>
      </w:r>
    </w:p>
    <w:p w:rsidR="00804DAA" w:rsidRDefault="00804DAA" w:rsidP="00A13588">
      <w:pPr>
        <w:spacing w:line="360" w:lineRule="auto"/>
        <w:ind w:firstLine="709"/>
        <w:jc w:val="both"/>
        <w:rPr>
          <w:sz w:val="28"/>
          <w:szCs w:val="28"/>
        </w:rPr>
      </w:pPr>
      <w:r>
        <w:rPr>
          <w:sz w:val="28"/>
          <w:szCs w:val="28"/>
        </w:rPr>
        <w:t xml:space="preserve">2.2. Для муниципальных районов, муниципальных округов, городских поселений, сельских поселений </w:t>
      </w:r>
      <w:r w:rsidR="007B0719">
        <w:rPr>
          <w:sz w:val="28"/>
          <w:szCs w:val="28"/>
        </w:rPr>
        <w:t xml:space="preserve">Кировской области </w:t>
      </w:r>
      <w:r>
        <w:rPr>
          <w:sz w:val="28"/>
          <w:szCs w:val="28"/>
        </w:rPr>
        <w:t xml:space="preserve">в размере 50 рублей за одно </w:t>
      </w:r>
      <w:proofErr w:type="spellStart"/>
      <w:r>
        <w:rPr>
          <w:sz w:val="28"/>
          <w:szCs w:val="28"/>
        </w:rPr>
        <w:t>машино</w:t>
      </w:r>
      <w:proofErr w:type="spellEnd"/>
      <w:r>
        <w:rPr>
          <w:sz w:val="28"/>
          <w:szCs w:val="28"/>
        </w:rPr>
        <w:t>-место в час.</w:t>
      </w:r>
    </w:p>
    <w:p w:rsidR="00C457FD" w:rsidRDefault="008C5D62" w:rsidP="00A13588">
      <w:pPr>
        <w:spacing w:line="360" w:lineRule="auto"/>
        <w:ind w:firstLine="709"/>
        <w:jc w:val="both"/>
        <w:rPr>
          <w:color w:val="000000"/>
          <w:spacing w:val="-1"/>
          <w:sz w:val="28"/>
          <w:szCs w:val="28"/>
        </w:rPr>
      </w:pPr>
      <w:r>
        <w:rPr>
          <w:color w:val="000000"/>
          <w:spacing w:val="-1"/>
          <w:sz w:val="28"/>
          <w:szCs w:val="28"/>
        </w:rPr>
        <w:t>3</w:t>
      </w:r>
      <w:r w:rsidR="00C457FD">
        <w:rPr>
          <w:color w:val="000000"/>
          <w:spacing w:val="-1"/>
          <w:sz w:val="28"/>
          <w:szCs w:val="28"/>
        </w:rPr>
        <w:t>. Настоящее постановление вступает в силу с</w:t>
      </w:r>
      <w:r w:rsidR="00CA162A">
        <w:rPr>
          <w:color w:val="000000"/>
          <w:spacing w:val="-1"/>
          <w:sz w:val="28"/>
          <w:szCs w:val="28"/>
        </w:rPr>
        <w:t>о дня его официального опубликования</w:t>
      </w:r>
      <w:r w:rsidR="00C457FD">
        <w:rPr>
          <w:color w:val="000000"/>
          <w:spacing w:val="-1"/>
          <w:sz w:val="28"/>
          <w:szCs w:val="28"/>
        </w:rPr>
        <w:t>.</w:t>
      </w:r>
    </w:p>
    <w:p w:rsidR="00C457FD" w:rsidRDefault="00C457FD">
      <w:pPr>
        <w:shd w:val="clear" w:color="auto" w:fill="FFFFFF"/>
        <w:spacing w:line="680" w:lineRule="exact"/>
        <w:ind w:firstLine="709"/>
        <w:jc w:val="both"/>
        <w:rPr>
          <w:color w:val="000000"/>
          <w:spacing w:val="-1"/>
          <w:sz w:val="28"/>
          <w:szCs w:val="28"/>
        </w:rPr>
      </w:pPr>
    </w:p>
    <w:p w:rsidR="00C457FD" w:rsidRDefault="00CA162A">
      <w:pPr>
        <w:tabs>
          <w:tab w:val="left" w:pos="0"/>
        </w:tabs>
        <w:jc w:val="both"/>
        <w:rPr>
          <w:sz w:val="28"/>
          <w:szCs w:val="28"/>
        </w:rPr>
      </w:pPr>
      <w:r>
        <w:rPr>
          <w:sz w:val="28"/>
          <w:szCs w:val="28"/>
        </w:rPr>
        <w:t>Председатель Правительства</w:t>
      </w:r>
    </w:p>
    <w:p w:rsidR="00C457FD" w:rsidRDefault="00C457FD">
      <w:pPr>
        <w:tabs>
          <w:tab w:val="left" w:pos="0"/>
        </w:tabs>
        <w:jc w:val="both"/>
        <w:rPr>
          <w:sz w:val="28"/>
          <w:szCs w:val="28"/>
        </w:rPr>
      </w:pPr>
      <w:r>
        <w:rPr>
          <w:sz w:val="28"/>
          <w:szCs w:val="28"/>
        </w:rPr>
        <w:t>Кировской области</w:t>
      </w:r>
      <w:r>
        <w:rPr>
          <w:sz w:val="28"/>
          <w:szCs w:val="28"/>
        </w:rPr>
        <w:tab/>
      </w:r>
      <w:r>
        <w:rPr>
          <w:sz w:val="28"/>
          <w:szCs w:val="28"/>
        </w:rPr>
        <w:tab/>
      </w:r>
      <w:r>
        <w:rPr>
          <w:sz w:val="28"/>
          <w:szCs w:val="28"/>
        </w:rPr>
        <w:tab/>
        <w:t xml:space="preserve">                                  </w:t>
      </w:r>
      <w:r w:rsidR="00CA162A">
        <w:rPr>
          <w:sz w:val="28"/>
          <w:szCs w:val="28"/>
        </w:rPr>
        <w:t xml:space="preserve">            М.А. Сандалов</w:t>
      </w:r>
    </w:p>
    <w:p w:rsidR="00C457FD" w:rsidRDefault="00C457FD">
      <w:pPr>
        <w:tabs>
          <w:tab w:val="left" w:pos="0"/>
        </w:tabs>
        <w:spacing w:line="300" w:lineRule="exact"/>
        <w:jc w:val="both"/>
      </w:pPr>
      <w:r>
        <w:rPr>
          <w:sz w:val="28"/>
          <w:szCs w:val="28"/>
        </w:rPr>
        <w:t>__________________________________________________________________</w:t>
      </w:r>
    </w:p>
    <w:tbl>
      <w:tblPr>
        <w:tblW w:w="9605" w:type="dxa"/>
        <w:tblLayout w:type="fixed"/>
        <w:tblLook w:val="0000" w:firstRow="0" w:lastRow="0" w:firstColumn="0" w:lastColumn="0" w:noHBand="0" w:noVBand="0"/>
      </w:tblPr>
      <w:tblGrid>
        <w:gridCol w:w="4873"/>
        <w:gridCol w:w="2399"/>
        <w:gridCol w:w="2333"/>
      </w:tblGrid>
      <w:tr w:rsidR="00C457FD" w:rsidTr="00D56442">
        <w:tc>
          <w:tcPr>
            <w:tcW w:w="4873" w:type="dxa"/>
            <w:shd w:val="clear" w:color="auto" w:fill="FFFFFF"/>
          </w:tcPr>
          <w:p w:rsidR="00C457FD" w:rsidRDefault="00C457FD">
            <w:pPr>
              <w:pStyle w:val="ConsPlusNormal"/>
              <w:widowControl/>
              <w:snapToGrid w:val="0"/>
              <w:spacing w:line="300" w:lineRule="exact"/>
              <w:ind w:firstLine="0"/>
              <w:jc w:val="both"/>
            </w:pPr>
          </w:p>
          <w:p w:rsidR="00C457FD" w:rsidRDefault="00C457FD">
            <w:pPr>
              <w:pStyle w:val="ConsPlusNormal"/>
              <w:widowControl/>
              <w:spacing w:line="480" w:lineRule="exact"/>
              <w:ind w:firstLine="0"/>
              <w:jc w:val="both"/>
              <w:rPr>
                <w:rFonts w:ascii="Times New Roman" w:hAnsi="Times New Roman" w:cs="Times New Roman"/>
                <w:sz w:val="28"/>
                <w:szCs w:val="28"/>
              </w:rPr>
            </w:pPr>
            <w:r>
              <w:rPr>
                <w:rFonts w:ascii="Times New Roman" w:hAnsi="Times New Roman" w:cs="Times New Roman"/>
                <w:sz w:val="28"/>
                <w:szCs w:val="28"/>
              </w:rPr>
              <w:t>ПОДГОТОВЛЕНО</w:t>
            </w:r>
          </w:p>
        </w:tc>
        <w:tc>
          <w:tcPr>
            <w:tcW w:w="4732" w:type="dxa"/>
            <w:gridSpan w:val="2"/>
            <w:shd w:val="clear" w:color="auto" w:fill="FFFFFF"/>
          </w:tcPr>
          <w:p w:rsidR="00C457FD" w:rsidRDefault="00C457FD">
            <w:pPr>
              <w:pStyle w:val="ConsPlusNormal"/>
              <w:widowControl/>
              <w:snapToGrid w:val="0"/>
              <w:spacing w:line="480" w:lineRule="exact"/>
              <w:ind w:firstLine="0"/>
              <w:jc w:val="both"/>
              <w:rPr>
                <w:rFonts w:ascii="Times New Roman" w:hAnsi="Times New Roman" w:cs="Times New Roman"/>
                <w:sz w:val="28"/>
                <w:szCs w:val="28"/>
              </w:rPr>
            </w:pPr>
          </w:p>
        </w:tc>
      </w:tr>
      <w:tr w:rsidR="00C457FD" w:rsidTr="00D56442">
        <w:tc>
          <w:tcPr>
            <w:tcW w:w="4873" w:type="dxa"/>
            <w:shd w:val="clear" w:color="auto" w:fill="FFFFFF"/>
          </w:tcPr>
          <w:p w:rsidR="00C457FD" w:rsidRDefault="00C457FD">
            <w:pPr>
              <w:pStyle w:val="ConsPlusNormal"/>
              <w:widowControl/>
              <w:snapToGrid w:val="0"/>
              <w:spacing w:line="400" w:lineRule="exact"/>
              <w:ind w:firstLine="0"/>
              <w:jc w:val="both"/>
              <w:rPr>
                <w:rFonts w:ascii="Times New Roman" w:hAnsi="Times New Roman" w:cs="Times New Roman"/>
                <w:sz w:val="28"/>
                <w:szCs w:val="28"/>
              </w:rPr>
            </w:pPr>
          </w:p>
        </w:tc>
        <w:tc>
          <w:tcPr>
            <w:tcW w:w="4732" w:type="dxa"/>
            <w:gridSpan w:val="2"/>
            <w:shd w:val="clear" w:color="auto" w:fill="FFFFFF"/>
          </w:tcPr>
          <w:p w:rsidR="00C457FD" w:rsidRDefault="00C457FD">
            <w:pPr>
              <w:pStyle w:val="ConsPlusNormal"/>
              <w:widowControl/>
              <w:snapToGrid w:val="0"/>
              <w:spacing w:line="480" w:lineRule="exact"/>
              <w:ind w:firstLine="0"/>
              <w:jc w:val="both"/>
              <w:rPr>
                <w:rFonts w:ascii="Times New Roman" w:hAnsi="Times New Roman" w:cs="Times New Roman"/>
                <w:sz w:val="28"/>
                <w:szCs w:val="28"/>
              </w:rPr>
            </w:pPr>
          </w:p>
        </w:tc>
      </w:tr>
      <w:tr w:rsidR="00C457FD" w:rsidTr="00D56442">
        <w:tc>
          <w:tcPr>
            <w:tcW w:w="4873" w:type="dxa"/>
            <w:shd w:val="clear" w:color="auto" w:fill="FFFFFF"/>
          </w:tcPr>
          <w:p w:rsidR="00C457FD" w:rsidRDefault="00F265E5">
            <w:pPr>
              <w:pStyle w:val="ConsPlusNormal"/>
              <w:widowControl/>
              <w:ind w:firstLine="0"/>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м</w:t>
            </w:r>
            <w:r w:rsidR="00C457FD">
              <w:rPr>
                <w:rFonts w:ascii="Times New Roman" w:hAnsi="Times New Roman" w:cs="Times New Roman"/>
                <w:sz w:val="28"/>
                <w:szCs w:val="28"/>
              </w:rPr>
              <w:t>инистр</w:t>
            </w:r>
            <w:r>
              <w:rPr>
                <w:rFonts w:ascii="Times New Roman" w:hAnsi="Times New Roman" w:cs="Times New Roman"/>
                <w:sz w:val="28"/>
                <w:szCs w:val="28"/>
              </w:rPr>
              <w:t>а</w:t>
            </w:r>
            <w:r w:rsidR="00C457FD">
              <w:rPr>
                <w:rFonts w:ascii="Times New Roman" w:hAnsi="Times New Roman" w:cs="Times New Roman"/>
                <w:sz w:val="28"/>
                <w:szCs w:val="28"/>
              </w:rPr>
              <w:t xml:space="preserve"> транспорта </w:t>
            </w:r>
          </w:p>
          <w:p w:rsidR="00C457FD" w:rsidRDefault="00C457F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Кировской области</w:t>
            </w:r>
          </w:p>
        </w:tc>
        <w:tc>
          <w:tcPr>
            <w:tcW w:w="4732" w:type="dxa"/>
            <w:gridSpan w:val="2"/>
            <w:shd w:val="clear" w:color="auto" w:fill="FFFFFF"/>
          </w:tcPr>
          <w:p w:rsidR="00C457FD" w:rsidRDefault="00C457FD">
            <w:pPr>
              <w:pStyle w:val="ConsPlusNormal"/>
              <w:widowControl/>
              <w:snapToGrid w:val="0"/>
              <w:ind w:firstLine="0"/>
              <w:jc w:val="both"/>
              <w:rPr>
                <w:rFonts w:ascii="Times New Roman" w:hAnsi="Times New Roman" w:cs="Times New Roman"/>
                <w:sz w:val="28"/>
                <w:szCs w:val="28"/>
              </w:rPr>
            </w:pPr>
          </w:p>
          <w:p w:rsidR="00C457FD" w:rsidRDefault="00C457FD" w:rsidP="00F265E5">
            <w:pPr>
              <w:pStyle w:val="ConsPlusNormal"/>
              <w:widowControl/>
              <w:tabs>
                <w:tab w:val="left" w:pos="1836"/>
              </w:tabs>
              <w:ind w:firstLine="0"/>
              <w:jc w:val="both"/>
            </w:pPr>
            <w:r>
              <w:rPr>
                <w:rFonts w:ascii="Times New Roman" w:hAnsi="Times New Roman" w:cs="Times New Roman"/>
                <w:sz w:val="28"/>
                <w:szCs w:val="28"/>
              </w:rPr>
              <w:t xml:space="preserve">     </w:t>
            </w:r>
            <w:r w:rsidR="00B360C0">
              <w:rPr>
                <w:rFonts w:ascii="Times New Roman" w:hAnsi="Times New Roman" w:cs="Times New Roman"/>
                <w:sz w:val="28"/>
                <w:szCs w:val="28"/>
              </w:rPr>
              <w:t xml:space="preserve">                              </w:t>
            </w:r>
            <w:r w:rsidR="001B7F52">
              <w:rPr>
                <w:rFonts w:ascii="Times New Roman" w:hAnsi="Times New Roman" w:cs="Times New Roman"/>
                <w:sz w:val="28"/>
                <w:szCs w:val="28"/>
              </w:rPr>
              <w:t xml:space="preserve">   </w:t>
            </w:r>
            <w:r w:rsidR="00804DAA">
              <w:rPr>
                <w:rFonts w:ascii="Times New Roman" w:hAnsi="Times New Roman" w:cs="Times New Roman"/>
                <w:sz w:val="28"/>
                <w:szCs w:val="28"/>
              </w:rPr>
              <w:t xml:space="preserve"> </w:t>
            </w:r>
            <w:r>
              <w:rPr>
                <w:rFonts w:ascii="Times New Roman" w:hAnsi="Times New Roman" w:cs="Times New Roman"/>
                <w:sz w:val="28"/>
                <w:szCs w:val="28"/>
              </w:rPr>
              <w:t xml:space="preserve">А.В. </w:t>
            </w:r>
            <w:r w:rsidR="00F265E5">
              <w:rPr>
                <w:rFonts w:ascii="Times New Roman" w:hAnsi="Times New Roman" w:cs="Times New Roman"/>
                <w:sz w:val="28"/>
                <w:szCs w:val="28"/>
              </w:rPr>
              <w:t>Драчков</w:t>
            </w:r>
          </w:p>
        </w:tc>
      </w:tr>
      <w:tr w:rsidR="00C457FD" w:rsidTr="00D56442">
        <w:tc>
          <w:tcPr>
            <w:tcW w:w="7272" w:type="dxa"/>
            <w:gridSpan w:val="2"/>
            <w:shd w:val="clear" w:color="auto" w:fill="FFFFFF"/>
          </w:tcPr>
          <w:p w:rsidR="00C457FD" w:rsidRDefault="00C457FD">
            <w:pPr>
              <w:pStyle w:val="ConsPlusNormal"/>
              <w:widowControl/>
              <w:tabs>
                <w:tab w:val="left" w:pos="3035"/>
              </w:tabs>
              <w:snapToGrid w:val="0"/>
              <w:ind w:firstLine="0"/>
              <w:jc w:val="both"/>
              <w:rPr>
                <w:rFonts w:ascii="Times New Roman" w:hAnsi="Times New Roman" w:cs="Times New Roman"/>
                <w:sz w:val="28"/>
                <w:szCs w:val="28"/>
              </w:rPr>
            </w:pPr>
          </w:p>
          <w:p w:rsidR="00C457FD" w:rsidRDefault="00C457FD">
            <w:pPr>
              <w:pStyle w:val="ConsPlusNormal"/>
              <w:widowControl/>
              <w:tabs>
                <w:tab w:val="left" w:pos="3035"/>
              </w:tabs>
              <w:ind w:firstLine="0"/>
              <w:jc w:val="both"/>
              <w:rPr>
                <w:rFonts w:ascii="Times New Roman" w:hAnsi="Times New Roman" w:cs="Times New Roman"/>
                <w:sz w:val="28"/>
                <w:szCs w:val="28"/>
              </w:rPr>
            </w:pPr>
            <w:r>
              <w:rPr>
                <w:rFonts w:ascii="Times New Roman" w:hAnsi="Times New Roman" w:cs="Times New Roman"/>
                <w:sz w:val="28"/>
                <w:szCs w:val="28"/>
              </w:rPr>
              <w:t>СОГЛАСОВАНО</w:t>
            </w:r>
          </w:p>
        </w:tc>
        <w:tc>
          <w:tcPr>
            <w:tcW w:w="2333" w:type="dxa"/>
            <w:shd w:val="clear" w:color="auto" w:fill="FFFFFF"/>
            <w:vAlign w:val="bottom"/>
          </w:tcPr>
          <w:p w:rsidR="00C457FD" w:rsidRDefault="00C457FD">
            <w:pPr>
              <w:pStyle w:val="ConsPlusNormal"/>
              <w:widowControl/>
              <w:snapToGrid w:val="0"/>
              <w:ind w:firstLine="0"/>
              <w:jc w:val="both"/>
              <w:rPr>
                <w:rFonts w:ascii="Times New Roman" w:hAnsi="Times New Roman" w:cs="Times New Roman"/>
                <w:sz w:val="28"/>
                <w:szCs w:val="28"/>
              </w:rPr>
            </w:pPr>
          </w:p>
        </w:tc>
      </w:tr>
      <w:tr w:rsidR="00C457FD" w:rsidTr="00D56442">
        <w:tc>
          <w:tcPr>
            <w:tcW w:w="7272" w:type="dxa"/>
            <w:gridSpan w:val="2"/>
            <w:shd w:val="clear" w:color="auto" w:fill="FFFFFF"/>
          </w:tcPr>
          <w:p w:rsidR="00C457FD" w:rsidRDefault="00C457FD">
            <w:pPr>
              <w:pStyle w:val="ConsPlusNormal"/>
              <w:widowControl/>
              <w:tabs>
                <w:tab w:val="left" w:pos="3035"/>
              </w:tabs>
              <w:snapToGrid w:val="0"/>
              <w:spacing w:line="460" w:lineRule="exact"/>
              <w:ind w:firstLine="0"/>
              <w:jc w:val="both"/>
              <w:rPr>
                <w:rFonts w:ascii="Times New Roman" w:hAnsi="Times New Roman" w:cs="Times New Roman"/>
                <w:sz w:val="28"/>
                <w:szCs w:val="28"/>
              </w:rPr>
            </w:pPr>
          </w:p>
        </w:tc>
        <w:tc>
          <w:tcPr>
            <w:tcW w:w="2333" w:type="dxa"/>
            <w:shd w:val="clear" w:color="auto" w:fill="FFFFFF"/>
            <w:vAlign w:val="bottom"/>
          </w:tcPr>
          <w:p w:rsidR="00C457FD" w:rsidRDefault="00C457FD">
            <w:pPr>
              <w:pStyle w:val="ConsPlusNormal"/>
              <w:widowControl/>
              <w:snapToGrid w:val="0"/>
              <w:ind w:firstLine="0"/>
              <w:jc w:val="both"/>
              <w:rPr>
                <w:rFonts w:ascii="Times New Roman" w:hAnsi="Times New Roman" w:cs="Times New Roman"/>
                <w:sz w:val="28"/>
                <w:szCs w:val="28"/>
              </w:rPr>
            </w:pPr>
          </w:p>
        </w:tc>
      </w:tr>
      <w:tr w:rsidR="00C457FD" w:rsidTr="00D56442">
        <w:tc>
          <w:tcPr>
            <w:tcW w:w="4873" w:type="dxa"/>
            <w:shd w:val="clear" w:color="auto" w:fill="FFFFFF"/>
          </w:tcPr>
          <w:p w:rsidR="00C457FD" w:rsidRDefault="00C457F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p>
          <w:p w:rsidR="00C457FD" w:rsidRDefault="00C457F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начальник </w:t>
            </w:r>
            <w:proofErr w:type="gramStart"/>
            <w:r>
              <w:rPr>
                <w:rFonts w:ascii="Times New Roman" w:hAnsi="Times New Roman" w:cs="Times New Roman"/>
                <w:sz w:val="28"/>
                <w:szCs w:val="28"/>
              </w:rPr>
              <w:t>государственно-правового</w:t>
            </w:r>
            <w:proofErr w:type="gramEnd"/>
          </w:p>
          <w:p w:rsidR="00C457FD" w:rsidRDefault="00C457F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управления министерства юстиции </w:t>
            </w:r>
          </w:p>
          <w:p w:rsidR="00C457FD" w:rsidRDefault="00C457F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Кировской области</w:t>
            </w:r>
          </w:p>
        </w:tc>
        <w:tc>
          <w:tcPr>
            <w:tcW w:w="4732" w:type="dxa"/>
            <w:gridSpan w:val="2"/>
            <w:shd w:val="clear" w:color="auto" w:fill="FFFFFF"/>
          </w:tcPr>
          <w:p w:rsidR="00C457FD" w:rsidRDefault="00C457FD">
            <w:pPr>
              <w:pStyle w:val="ConsPlusNormal"/>
              <w:widowControl/>
              <w:snapToGrid w:val="0"/>
              <w:ind w:firstLine="0"/>
              <w:jc w:val="both"/>
              <w:rPr>
                <w:rFonts w:ascii="Times New Roman" w:hAnsi="Times New Roman" w:cs="Times New Roman"/>
                <w:sz w:val="28"/>
                <w:szCs w:val="28"/>
              </w:rPr>
            </w:pPr>
          </w:p>
          <w:p w:rsidR="00C457FD" w:rsidRDefault="00C457FD">
            <w:pPr>
              <w:pStyle w:val="ConsPlusNormal"/>
              <w:widowControl/>
              <w:ind w:firstLine="0"/>
              <w:jc w:val="both"/>
              <w:rPr>
                <w:rFonts w:ascii="Times New Roman" w:hAnsi="Times New Roman" w:cs="Times New Roman"/>
                <w:sz w:val="28"/>
                <w:szCs w:val="28"/>
              </w:rPr>
            </w:pPr>
          </w:p>
          <w:p w:rsidR="00C457FD" w:rsidRDefault="00C457FD">
            <w:pPr>
              <w:pStyle w:val="ConsPlusNormal"/>
              <w:widowControl/>
              <w:ind w:firstLine="0"/>
              <w:jc w:val="both"/>
              <w:rPr>
                <w:rFonts w:ascii="Times New Roman" w:hAnsi="Times New Roman" w:cs="Times New Roman"/>
                <w:sz w:val="28"/>
                <w:szCs w:val="28"/>
              </w:rPr>
            </w:pPr>
          </w:p>
          <w:p w:rsidR="00C457FD" w:rsidRDefault="00B360C0" w:rsidP="007B0719">
            <w:pPr>
              <w:pStyle w:val="ConsPlusNormal"/>
              <w:widowControl/>
              <w:tabs>
                <w:tab w:val="left" w:pos="1931"/>
              </w:tabs>
              <w:ind w:firstLine="0"/>
              <w:jc w:val="both"/>
            </w:pPr>
            <w:r>
              <w:rPr>
                <w:rFonts w:ascii="Times New Roman" w:hAnsi="Times New Roman" w:cs="Times New Roman"/>
                <w:sz w:val="28"/>
                <w:szCs w:val="28"/>
              </w:rPr>
              <w:t xml:space="preserve">                                   </w:t>
            </w:r>
            <w:r w:rsidR="00C4517A">
              <w:rPr>
                <w:rFonts w:ascii="Times New Roman" w:hAnsi="Times New Roman" w:cs="Times New Roman"/>
                <w:sz w:val="28"/>
                <w:szCs w:val="28"/>
              </w:rPr>
              <w:t xml:space="preserve">   </w:t>
            </w:r>
            <w:r w:rsidR="00C457FD">
              <w:rPr>
                <w:rFonts w:ascii="Times New Roman" w:hAnsi="Times New Roman" w:cs="Times New Roman"/>
                <w:sz w:val="28"/>
                <w:szCs w:val="28"/>
              </w:rPr>
              <w:t xml:space="preserve">С.В. </w:t>
            </w:r>
            <w:proofErr w:type="spellStart"/>
            <w:r w:rsidR="00C457FD">
              <w:rPr>
                <w:rFonts w:ascii="Times New Roman" w:hAnsi="Times New Roman" w:cs="Times New Roman"/>
                <w:sz w:val="28"/>
                <w:szCs w:val="28"/>
              </w:rPr>
              <w:t>Тукмачева</w:t>
            </w:r>
            <w:proofErr w:type="spellEnd"/>
          </w:p>
        </w:tc>
      </w:tr>
    </w:tbl>
    <w:p w:rsidR="00C457FD" w:rsidRDefault="00C457FD">
      <w:pPr>
        <w:pStyle w:val="ab"/>
        <w:ind w:left="1418" w:hanging="1418"/>
      </w:pPr>
    </w:p>
    <w:p w:rsidR="00C457FD" w:rsidRDefault="00C457FD">
      <w:pPr>
        <w:pStyle w:val="ab"/>
        <w:ind w:left="1418" w:hanging="1418"/>
      </w:pPr>
      <w:proofErr w:type="gramStart"/>
      <w:r>
        <w:t xml:space="preserve">Разослать: вице-губернатору Кировской области </w:t>
      </w:r>
      <w:proofErr w:type="spellStart"/>
      <w:r>
        <w:t>Лучинину</w:t>
      </w:r>
      <w:proofErr w:type="spellEnd"/>
      <w:r>
        <w:t xml:space="preserve"> А.Н., перв</w:t>
      </w:r>
      <w:r w:rsidR="00E00BA4">
        <w:t>ы</w:t>
      </w:r>
      <w:r>
        <w:t>м заместител</w:t>
      </w:r>
      <w:r w:rsidR="00E00BA4">
        <w:t>ям</w:t>
      </w:r>
      <w:r>
        <w:t xml:space="preserve"> Председателя Правительства Кировской области, министерству финансов Кировской области, контрольному управлению Губернатора Кировской области, министерству юстиции Кировской области, Управлению Министерства юстиции Российской Федерации по Кировской области, прокуратуре Кировской области, Центру специальной связи и информации Федеральной службы охраны Российской Федерации в Кировской области, Контрольно-счетной </w:t>
      </w:r>
      <w:r w:rsidR="00151127">
        <w:br/>
      </w:r>
      <w:r>
        <w:t>палате Кировской области, Законодательному Собранию Кировской области, главам муниципальных</w:t>
      </w:r>
      <w:proofErr w:type="gramEnd"/>
      <w:r>
        <w:t xml:space="preserve"> районов, </w:t>
      </w:r>
      <w:r>
        <w:lastRenderedPageBreak/>
        <w:t>муниципальных</w:t>
      </w:r>
      <w:r w:rsidR="007B0719">
        <w:t xml:space="preserve"> округов</w:t>
      </w:r>
      <w:r>
        <w:t xml:space="preserve"> и городских округов Кировской области,</w:t>
      </w:r>
      <w:r w:rsidR="00151127">
        <w:t xml:space="preserve"> </w:t>
      </w:r>
      <w:r w:rsidR="00151127">
        <w:br/>
      </w:r>
      <w:r>
        <w:t>ООО</w:t>
      </w:r>
      <w:r w:rsidR="00151127">
        <w:t xml:space="preserve"> </w:t>
      </w:r>
      <w:r>
        <w:t>«</w:t>
      </w:r>
      <w:proofErr w:type="spellStart"/>
      <w:r>
        <w:t>КонсультантКиров</w:t>
      </w:r>
      <w:proofErr w:type="spellEnd"/>
      <w:r>
        <w:t>».</w:t>
      </w:r>
    </w:p>
    <w:p w:rsidR="00C457FD" w:rsidRDefault="00C457FD">
      <w:pPr>
        <w:pStyle w:val="ab"/>
        <w:ind w:left="1418" w:hanging="1418"/>
      </w:pPr>
    </w:p>
    <w:p w:rsidR="00C457FD" w:rsidRDefault="00C457FD">
      <w:pPr>
        <w:pStyle w:val="ab"/>
      </w:pPr>
      <w:r>
        <w:t xml:space="preserve">Подлежит опубликованию на официальном информационном сайте Правительства Кировской области и на «Официальном </w:t>
      </w:r>
      <w:proofErr w:type="gramStart"/>
      <w:r>
        <w:t>интернет-портале</w:t>
      </w:r>
      <w:proofErr w:type="gramEnd"/>
      <w:r>
        <w:t xml:space="preserve"> правовой информации» (</w:t>
      </w:r>
      <w:r>
        <w:rPr>
          <w:lang w:val="en-US"/>
        </w:rPr>
        <w:t>http</w:t>
      </w:r>
      <w:r>
        <w:t>://</w:t>
      </w:r>
      <w:r>
        <w:rPr>
          <w:lang w:val="en-US"/>
        </w:rPr>
        <w:t>www</w:t>
      </w:r>
      <w:r>
        <w:t>.</w:t>
      </w:r>
      <w:proofErr w:type="spellStart"/>
      <w:r>
        <w:rPr>
          <w:lang w:val="en-US"/>
        </w:rPr>
        <w:t>pravo</w:t>
      </w:r>
      <w:proofErr w:type="spellEnd"/>
      <w:r>
        <w:t>.</w:t>
      </w:r>
      <w:proofErr w:type="spellStart"/>
      <w:r>
        <w:rPr>
          <w:lang w:val="en-US"/>
        </w:rPr>
        <w:t>gov</w:t>
      </w:r>
      <w:proofErr w:type="spellEnd"/>
      <w:r>
        <w:t>.</w:t>
      </w:r>
      <w:proofErr w:type="spellStart"/>
      <w:r>
        <w:rPr>
          <w:lang w:val="en-US"/>
        </w:rPr>
        <w:t>ru</w:t>
      </w:r>
      <w:proofErr w:type="spellEnd"/>
      <w:r>
        <w:t>).</w:t>
      </w:r>
    </w:p>
    <w:p w:rsidR="00C457FD" w:rsidRDefault="00C457FD">
      <w:pPr>
        <w:pStyle w:val="ab"/>
        <w:spacing w:line="360" w:lineRule="auto"/>
      </w:pPr>
    </w:p>
    <w:p w:rsidR="00C457FD" w:rsidRDefault="00C457FD">
      <w:pPr>
        <w:pStyle w:val="ab"/>
        <w:spacing w:line="360" w:lineRule="auto"/>
      </w:pPr>
      <w:r>
        <w:t>Правовая экспертиза проведена:</w:t>
      </w:r>
    </w:p>
    <w:p w:rsidR="00C457FD" w:rsidRDefault="00C457FD">
      <w:pPr>
        <w:pStyle w:val="ab"/>
        <w:spacing w:line="360" w:lineRule="auto"/>
      </w:pPr>
      <w:r>
        <w:t>предварительная</w:t>
      </w:r>
    </w:p>
    <w:p w:rsidR="00C457FD" w:rsidRDefault="00C457FD">
      <w:pPr>
        <w:pStyle w:val="ab"/>
        <w:spacing w:line="360" w:lineRule="auto"/>
      </w:pPr>
      <w:r>
        <w:t>заключительная</w:t>
      </w:r>
    </w:p>
    <w:p w:rsidR="00C457FD" w:rsidRDefault="00C457FD">
      <w:pPr>
        <w:pStyle w:val="ab"/>
        <w:spacing w:line="360" w:lineRule="auto"/>
      </w:pPr>
    </w:p>
    <w:p w:rsidR="00C457FD" w:rsidRDefault="00C457FD">
      <w:pPr>
        <w:pStyle w:val="ab"/>
        <w:spacing w:line="360" w:lineRule="auto"/>
      </w:pPr>
      <w:r>
        <w:t>Лингвистическая экспертиза проведена:</w:t>
      </w:r>
    </w:p>
    <w:p w:rsidR="00C457FD" w:rsidRDefault="00C457FD">
      <w:pPr>
        <w:pStyle w:val="ab"/>
        <w:spacing w:line="360" w:lineRule="auto"/>
      </w:pPr>
      <w:r>
        <w:t>предварительная</w:t>
      </w:r>
    </w:p>
    <w:p w:rsidR="00C457FD" w:rsidRDefault="00C457FD">
      <w:pPr>
        <w:pStyle w:val="ab"/>
        <w:spacing w:line="360" w:lineRule="auto"/>
        <w:rPr>
          <w:sz w:val="24"/>
          <w:szCs w:val="24"/>
        </w:rPr>
      </w:pPr>
      <w:r>
        <w:t>заключительная</w:t>
      </w:r>
    </w:p>
    <w:p w:rsidR="00C457FD" w:rsidRDefault="00C457FD">
      <w:pPr>
        <w:pStyle w:val="ab"/>
        <w:rPr>
          <w:sz w:val="24"/>
          <w:szCs w:val="24"/>
        </w:rPr>
      </w:pPr>
    </w:p>
    <w:p w:rsidR="00C457FD" w:rsidRDefault="00C457FD">
      <w:pPr>
        <w:pStyle w:val="ab"/>
        <w:rPr>
          <w:sz w:val="24"/>
          <w:szCs w:val="24"/>
        </w:rPr>
      </w:pPr>
    </w:p>
    <w:p w:rsidR="00C457FD" w:rsidRDefault="00B360C0">
      <w:pPr>
        <w:pStyle w:val="ab"/>
        <w:rPr>
          <w:szCs w:val="28"/>
        </w:rPr>
      </w:pPr>
      <w:r>
        <w:rPr>
          <w:szCs w:val="28"/>
        </w:rPr>
        <w:t>Н</w:t>
      </w:r>
      <w:r w:rsidR="00C457FD">
        <w:rPr>
          <w:szCs w:val="28"/>
        </w:rPr>
        <w:t xml:space="preserve">ачальник отдела правовой, </w:t>
      </w:r>
    </w:p>
    <w:p w:rsidR="00C457FD" w:rsidRDefault="00C457FD">
      <w:pPr>
        <w:pStyle w:val="ab"/>
        <w:rPr>
          <w:szCs w:val="28"/>
        </w:rPr>
      </w:pPr>
      <w:r>
        <w:rPr>
          <w:szCs w:val="28"/>
        </w:rPr>
        <w:t>организационной и кадровой</w:t>
      </w:r>
    </w:p>
    <w:p w:rsidR="00C457FD" w:rsidRDefault="00C457FD">
      <w:pPr>
        <w:pStyle w:val="ab"/>
        <w:rPr>
          <w:szCs w:val="28"/>
        </w:rPr>
      </w:pPr>
      <w:r>
        <w:rPr>
          <w:szCs w:val="28"/>
        </w:rPr>
        <w:t xml:space="preserve">работы министерства транспорта </w:t>
      </w:r>
    </w:p>
    <w:p w:rsidR="00C457FD" w:rsidRDefault="00C457FD">
      <w:pPr>
        <w:pStyle w:val="ab"/>
        <w:rPr>
          <w:sz w:val="24"/>
          <w:szCs w:val="24"/>
        </w:rPr>
      </w:pPr>
      <w:r>
        <w:rPr>
          <w:szCs w:val="28"/>
        </w:rPr>
        <w:t>Кировской области                                                                             Е.С. Сырцева</w:t>
      </w: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p>
    <w:p w:rsidR="00C457FD" w:rsidRDefault="00C457FD">
      <w:pPr>
        <w:pStyle w:val="ab"/>
        <w:rPr>
          <w:sz w:val="24"/>
          <w:szCs w:val="24"/>
        </w:rPr>
      </w:pPr>
      <w:bookmarkStart w:id="0" w:name="Bookmark"/>
      <w:bookmarkEnd w:id="0"/>
    </w:p>
    <w:p w:rsidR="00C457FD" w:rsidRDefault="00C457FD">
      <w:pPr>
        <w:pStyle w:val="ab"/>
        <w:rPr>
          <w:sz w:val="24"/>
          <w:szCs w:val="24"/>
        </w:rPr>
      </w:pPr>
    </w:p>
    <w:p w:rsidR="00151127" w:rsidRDefault="00151127">
      <w:pPr>
        <w:pStyle w:val="ab"/>
        <w:rPr>
          <w:sz w:val="24"/>
          <w:szCs w:val="24"/>
        </w:rPr>
      </w:pPr>
    </w:p>
    <w:p w:rsidR="00C457FD" w:rsidRDefault="00C457FD">
      <w:pPr>
        <w:pStyle w:val="ab"/>
        <w:rPr>
          <w:sz w:val="24"/>
          <w:szCs w:val="24"/>
        </w:rPr>
      </w:pPr>
    </w:p>
    <w:p w:rsidR="00C457FD" w:rsidRPr="00AE1627" w:rsidRDefault="00F265E5">
      <w:pPr>
        <w:pStyle w:val="ab"/>
        <w:rPr>
          <w:sz w:val="24"/>
          <w:szCs w:val="24"/>
        </w:rPr>
      </w:pPr>
      <w:r>
        <w:rPr>
          <w:sz w:val="24"/>
          <w:szCs w:val="24"/>
        </w:rPr>
        <w:t>Колупаева Елена Валентиновна</w:t>
      </w:r>
      <w:r w:rsidR="00CA162A" w:rsidRPr="00AE1627">
        <w:rPr>
          <w:sz w:val="24"/>
          <w:szCs w:val="24"/>
        </w:rPr>
        <w:t xml:space="preserve">  </w:t>
      </w:r>
      <w:r w:rsidR="00C457FD" w:rsidRPr="00AE1627">
        <w:rPr>
          <w:sz w:val="24"/>
          <w:szCs w:val="24"/>
        </w:rPr>
        <w:t xml:space="preserve">                                               </w:t>
      </w:r>
      <w:r w:rsidR="00F5068B" w:rsidRPr="00AE1627">
        <w:rPr>
          <w:sz w:val="24"/>
          <w:szCs w:val="24"/>
        </w:rPr>
        <w:t xml:space="preserve">               </w:t>
      </w:r>
      <w:r w:rsidR="001B7F52">
        <w:rPr>
          <w:sz w:val="24"/>
          <w:szCs w:val="24"/>
        </w:rPr>
        <w:t xml:space="preserve">  </w:t>
      </w:r>
      <w:r w:rsidR="00F5068B" w:rsidRPr="00AE1627">
        <w:rPr>
          <w:sz w:val="24"/>
          <w:szCs w:val="24"/>
        </w:rPr>
        <w:t xml:space="preserve"> </w:t>
      </w:r>
      <w:r w:rsidR="00C457FD" w:rsidRPr="00AE1627">
        <w:rPr>
          <w:sz w:val="24"/>
          <w:szCs w:val="24"/>
        </w:rPr>
        <w:t>Номер проекта</w:t>
      </w:r>
    </w:p>
    <w:p w:rsidR="00C457FD" w:rsidRDefault="00C457FD">
      <w:pPr>
        <w:pStyle w:val="ab"/>
      </w:pPr>
      <w:r w:rsidRPr="00AE1627">
        <w:rPr>
          <w:sz w:val="24"/>
          <w:szCs w:val="24"/>
        </w:rPr>
        <w:t xml:space="preserve">27-27-20 </w:t>
      </w:r>
      <w:r w:rsidR="00F5068B" w:rsidRPr="00AE1627">
        <w:rPr>
          <w:sz w:val="24"/>
          <w:szCs w:val="24"/>
        </w:rPr>
        <w:t>(</w:t>
      </w:r>
      <w:r w:rsidRPr="00AE1627">
        <w:rPr>
          <w:sz w:val="24"/>
          <w:szCs w:val="24"/>
        </w:rPr>
        <w:t>доб. 205</w:t>
      </w:r>
      <w:r w:rsidR="00F265E5">
        <w:rPr>
          <w:sz w:val="24"/>
          <w:szCs w:val="24"/>
        </w:rPr>
        <w:t>4</w:t>
      </w:r>
      <w:r w:rsidR="00F5068B" w:rsidRPr="00D646DF">
        <w:rPr>
          <w:sz w:val="24"/>
          <w:szCs w:val="24"/>
        </w:rPr>
        <w:t xml:space="preserve">)                                                                              </w:t>
      </w:r>
      <w:r w:rsidR="00D646DF" w:rsidRPr="00D646DF">
        <w:rPr>
          <w:sz w:val="24"/>
          <w:szCs w:val="24"/>
        </w:rPr>
        <w:t xml:space="preserve">      </w:t>
      </w:r>
      <w:r w:rsidR="00F5068B" w:rsidRPr="00D646DF">
        <w:rPr>
          <w:sz w:val="24"/>
          <w:szCs w:val="24"/>
        </w:rPr>
        <w:t xml:space="preserve">    </w:t>
      </w:r>
      <w:r w:rsidRPr="00D646DF">
        <w:rPr>
          <w:sz w:val="24"/>
          <w:szCs w:val="24"/>
        </w:rPr>
        <w:t xml:space="preserve"> </w:t>
      </w:r>
      <w:r w:rsidR="007B0719" w:rsidRPr="00D646DF">
        <w:rPr>
          <w:sz w:val="24"/>
          <w:szCs w:val="24"/>
        </w:rPr>
        <w:t xml:space="preserve">  </w:t>
      </w:r>
      <w:r w:rsidR="00D646DF" w:rsidRPr="00D646DF">
        <w:rPr>
          <w:sz w:val="24"/>
          <w:szCs w:val="24"/>
        </w:rPr>
        <w:t>253</w:t>
      </w:r>
      <w:r w:rsidR="00804DAA" w:rsidRPr="00D646DF">
        <w:rPr>
          <w:sz w:val="24"/>
          <w:szCs w:val="24"/>
        </w:rPr>
        <w:t>/202</w:t>
      </w:r>
      <w:r w:rsidR="00D646DF" w:rsidRPr="00D646DF">
        <w:rPr>
          <w:sz w:val="24"/>
          <w:szCs w:val="24"/>
        </w:rPr>
        <w:t>6</w:t>
      </w:r>
      <w:bookmarkStart w:id="1" w:name="_GoBack"/>
      <w:bookmarkEnd w:id="1"/>
      <w:r w:rsidR="00804DAA">
        <w:rPr>
          <w:sz w:val="24"/>
          <w:szCs w:val="24"/>
        </w:rPr>
        <w:t xml:space="preserve"> </w:t>
      </w:r>
    </w:p>
    <w:sectPr w:rsidR="00C457FD" w:rsidSect="00AF4422">
      <w:headerReference w:type="even" r:id="rId8"/>
      <w:headerReference w:type="default" r:id="rId9"/>
      <w:headerReference w:type="first" r:id="rId10"/>
      <w:pgSz w:w="11906" w:h="16838"/>
      <w:pgMar w:top="1134" w:right="849" w:bottom="776" w:left="1701" w:header="567"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31" w:rsidRDefault="00F50531">
      <w:r>
        <w:separator/>
      </w:r>
    </w:p>
  </w:endnote>
  <w:endnote w:type="continuationSeparator" w:id="0">
    <w:p w:rsidR="00F50531" w:rsidRDefault="00F5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31" w:rsidRDefault="00F50531">
      <w:r>
        <w:separator/>
      </w:r>
    </w:p>
  </w:footnote>
  <w:footnote w:type="continuationSeparator" w:id="0">
    <w:p w:rsidR="00F50531" w:rsidRDefault="00F50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31" w:rsidRDefault="00F50531">
    <w:pPr>
      <w:pStyle w:val="a7"/>
      <w:jc w:val="center"/>
    </w:pPr>
    <w:r>
      <w:fldChar w:fldCharType="begin"/>
    </w:r>
    <w:r>
      <w:instrText>PAGE   \* MERGEFORMAT</w:instrText>
    </w:r>
    <w:r>
      <w:fldChar w:fldCharType="separate"/>
    </w:r>
    <w:r w:rsidR="00D646DF">
      <w:rPr>
        <w:noProof/>
      </w:rPr>
      <w:t>2</w:t>
    </w:r>
    <w:r>
      <w:fldChar w:fldCharType="end"/>
    </w:r>
  </w:p>
  <w:p w:rsidR="00F50531" w:rsidRDefault="00F50531">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31" w:rsidRDefault="00F50531" w:rsidP="00F5068B">
    <w:pPr>
      <w:pStyle w:val="a7"/>
      <w:jc w:val="center"/>
    </w:pPr>
    <w:r>
      <w:fldChar w:fldCharType="begin"/>
    </w:r>
    <w:r>
      <w:instrText xml:space="preserve"> PAGE </w:instrText>
    </w:r>
    <w:r>
      <w:fldChar w:fldCharType="separate"/>
    </w:r>
    <w:r w:rsidR="00D646DF">
      <w:rPr>
        <w:noProof/>
      </w:rPr>
      <w:t>3</w:t>
    </w:r>
    <w:r>
      <w:fldChar w:fldCharType="end"/>
    </w:r>
  </w:p>
  <w:p w:rsidR="00F50531" w:rsidRDefault="00F5053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31" w:rsidRDefault="00F50531" w:rsidP="007B0719">
    <w:pPr>
      <w:pStyle w:val="a7"/>
      <w:jc w:val="center"/>
    </w:pPr>
    <w:r>
      <w:rPr>
        <w:noProof/>
        <w:lang w:eastAsia="ru-RU"/>
      </w:rPr>
      <w:drawing>
        <wp:inline distT="0" distB="0" distL="0" distR="0">
          <wp:extent cx="476885" cy="596265"/>
          <wp:effectExtent l="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95F"/>
    <w:rsid w:val="00110DB2"/>
    <w:rsid w:val="00151127"/>
    <w:rsid w:val="001B0887"/>
    <w:rsid w:val="001B7F52"/>
    <w:rsid w:val="002209BF"/>
    <w:rsid w:val="0023181C"/>
    <w:rsid w:val="003E1FDE"/>
    <w:rsid w:val="006D11B1"/>
    <w:rsid w:val="007B0719"/>
    <w:rsid w:val="00804DAA"/>
    <w:rsid w:val="00851A4F"/>
    <w:rsid w:val="00865BE2"/>
    <w:rsid w:val="008C5D62"/>
    <w:rsid w:val="008F17BF"/>
    <w:rsid w:val="00A13588"/>
    <w:rsid w:val="00AE06EF"/>
    <w:rsid w:val="00AE1627"/>
    <w:rsid w:val="00AF4422"/>
    <w:rsid w:val="00B360C0"/>
    <w:rsid w:val="00C4517A"/>
    <w:rsid w:val="00C457FD"/>
    <w:rsid w:val="00CA162A"/>
    <w:rsid w:val="00CB32FD"/>
    <w:rsid w:val="00D56442"/>
    <w:rsid w:val="00D646DF"/>
    <w:rsid w:val="00DD6718"/>
    <w:rsid w:val="00DE1667"/>
    <w:rsid w:val="00E00BA4"/>
    <w:rsid w:val="00E441D1"/>
    <w:rsid w:val="00E81AF8"/>
    <w:rsid w:val="00F265E5"/>
    <w:rsid w:val="00F3795F"/>
    <w:rsid w:val="00F50531"/>
    <w:rsid w:val="00F5068B"/>
    <w:rsid w:val="00F670DB"/>
    <w:rsid w:val="00F7643D"/>
    <w:rsid w:val="00F80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0"/>
    <w:qFormat/>
    <w:pPr>
      <w:keepNext/>
      <w:numPr>
        <w:numId w:val="1"/>
      </w:numPr>
      <w:tabs>
        <w:tab w:val="left" w:pos="2765"/>
      </w:tabs>
      <w:spacing w:before="240"/>
      <w:jc w:val="center"/>
      <w:outlineLvl w:val="0"/>
    </w:pPr>
    <w:rPr>
      <w:b/>
      <w:spacing w:val="14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customStyle="1" w:styleId="11">
    <w:name w:val="Номер страницы1"/>
    <w:basedOn w:val="10"/>
  </w:style>
  <w:style w:type="character" w:styleId="a4">
    <w:name w:val="Hyperlink"/>
    <w:rPr>
      <w:color w:val="0000FF"/>
      <w:u w:val="single"/>
    </w:rPr>
  </w:style>
  <w:style w:type="paragraph" w:customStyle="1" w:styleId="a5">
    <w:name w:val="Заголовок"/>
    <w:basedOn w:val="a"/>
    <w:next w:val="a0"/>
    <w:pPr>
      <w:keepNext/>
      <w:spacing w:before="240" w:after="120"/>
    </w:pPr>
    <w:rPr>
      <w:rFonts w:ascii="Arial" w:eastAsia="Microsoft YaHei" w:hAnsi="Arial" w:cs="Lucida Sans"/>
      <w:sz w:val="28"/>
      <w:szCs w:val="28"/>
    </w:rPr>
  </w:style>
  <w:style w:type="paragraph" w:styleId="a0">
    <w:name w:val="Body Text"/>
    <w:basedOn w:val="a"/>
    <w:pPr>
      <w:spacing w:after="120"/>
    </w:pPr>
  </w:style>
  <w:style w:type="paragraph" w:styleId="a6">
    <w:name w:val="List"/>
    <w:basedOn w:val="a0"/>
    <w:rPr>
      <w:rFonts w:cs="Lucida Sans"/>
    </w:rPr>
  </w:style>
  <w:style w:type="paragraph" w:customStyle="1" w:styleId="12">
    <w:name w:val="Название1"/>
    <w:basedOn w:val="a"/>
    <w:pPr>
      <w:suppressLineNumbers/>
      <w:spacing w:before="120" w:after="120"/>
    </w:pPr>
    <w:rPr>
      <w:rFonts w:cs="Lucida Sans"/>
      <w:i/>
      <w:iCs/>
      <w:sz w:val="24"/>
      <w:szCs w:val="24"/>
    </w:rPr>
  </w:style>
  <w:style w:type="paragraph" w:customStyle="1" w:styleId="13">
    <w:name w:val="Указатель1"/>
    <w:basedOn w:val="a"/>
    <w:pPr>
      <w:suppressLineNumbers/>
    </w:pPr>
    <w:rPr>
      <w:rFonts w:cs="Lucida Sans"/>
    </w:rPr>
  </w:style>
  <w:style w:type="paragraph" w:styleId="a7">
    <w:name w:val="header"/>
    <w:basedOn w:val="a"/>
    <w:link w:val="a8"/>
    <w:uiPriority w:val="99"/>
    <w:pPr>
      <w:suppressLineNumbers/>
      <w:tabs>
        <w:tab w:val="center" w:pos="4703"/>
        <w:tab w:val="right" w:pos="9406"/>
      </w:tabs>
    </w:pPr>
  </w:style>
  <w:style w:type="paragraph" w:styleId="a9">
    <w:name w:val="footer"/>
    <w:basedOn w:val="a"/>
    <w:pPr>
      <w:suppressLineNumbers/>
      <w:tabs>
        <w:tab w:val="center" w:pos="4703"/>
        <w:tab w:val="right" w:pos="9406"/>
      </w:tabs>
    </w:pPr>
    <w:rPr>
      <w:sz w:val="10"/>
    </w:rPr>
  </w:style>
  <w:style w:type="paragraph" w:customStyle="1" w:styleId="aa">
    <w:name w:val="краткое содержание"/>
    <w:basedOn w:val="a"/>
    <w:pPr>
      <w:keepNext/>
      <w:keepLines/>
      <w:spacing w:after="480"/>
      <w:ind w:right="5387"/>
      <w:jc w:val="both"/>
    </w:pPr>
    <w:rPr>
      <w:b/>
      <w:sz w:val="28"/>
    </w:rPr>
  </w:style>
  <w:style w:type="paragraph" w:customStyle="1" w:styleId="14">
    <w:name w:val="НК1"/>
    <w:basedOn w:val="a9"/>
    <w:pPr>
      <w:ind w:left="-1134"/>
    </w:pPr>
    <w:rPr>
      <w:sz w:val="12"/>
    </w:rPr>
  </w:style>
  <w:style w:type="paragraph" w:customStyle="1" w:styleId="15">
    <w:name w:val="ВК1"/>
    <w:basedOn w:val="a7"/>
    <w:pPr>
      <w:tabs>
        <w:tab w:val="clear" w:pos="4703"/>
        <w:tab w:val="clear" w:pos="9406"/>
        <w:tab w:val="right" w:pos="9214"/>
      </w:tabs>
      <w:ind w:right="1418"/>
      <w:jc w:val="center"/>
    </w:pPr>
    <w:rPr>
      <w:b/>
      <w:sz w:val="26"/>
    </w:rPr>
  </w:style>
  <w:style w:type="paragraph" w:customStyle="1" w:styleId="ab">
    <w:name w:val="Визы"/>
    <w:basedOn w:val="a"/>
    <w:pPr>
      <w:jc w:val="both"/>
    </w:pPr>
    <w:rPr>
      <w:sz w:val="28"/>
    </w:rPr>
  </w:style>
  <w:style w:type="paragraph" w:customStyle="1" w:styleId="16">
    <w:name w:val="Абзац1"/>
    <w:basedOn w:val="a"/>
    <w:pPr>
      <w:spacing w:after="60" w:line="360" w:lineRule="exact"/>
      <w:ind w:firstLine="709"/>
      <w:jc w:val="both"/>
    </w:pPr>
    <w:rPr>
      <w:sz w:val="28"/>
    </w:rPr>
  </w:style>
  <w:style w:type="paragraph" w:customStyle="1" w:styleId="17">
    <w:name w:val="Текст выноски1"/>
    <w:basedOn w:val="a"/>
    <w:rPr>
      <w:rFonts w:ascii="Tahoma" w:hAnsi="Tahoma" w:cs="Tahoma"/>
      <w:sz w:val="16"/>
      <w:szCs w:val="16"/>
    </w:rPr>
  </w:style>
  <w:style w:type="paragraph" w:customStyle="1" w:styleId="Iioaioo">
    <w:name w:val="Ii oaio?o"/>
    <w:basedOn w:val="a"/>
    <w:pPr>
      <w:keepNext/>
      <w:keepLines/>
      <w:spacing w:before="240" w:after="240"/>
      <w:jc w:val="center"/>
    </w:pPr>
    <w:rPr>
      <w:b/>
      <w:sz w:val="28"/>
    </w:rPr>
  </w:style>
  <w:style w:type="paragraph" w:customStyle="1" w:styleId="ac">
    <w:name w:val="Первая строка заголовка"/>
    <w:basedOn w:val="a"/>
    <w:pPr>
      <w:keepNext/>
      <w:keepLines/>
      <w:spacing w:before="960" w:after="120"/>
      <w:jc w:val="center"/>
    </w:pPr>
    <w:rPr>
      <w:b/>
      <w:sz w:val="32"/>
    </w:rPr>
  </w:style>
  <w:style w:type="paragraph" w:customStyle="1" w:styleId="18">
    <w:name w:val="НК1 на обороте"/>
    <w:basedOn w:val="a"/>
    <w:pPr>
      <w:tabs>
        <w:tab w:val="center" w:pos="4703"/>
        <w:tab w:val="right" w:pos="9406"/>
      </w:tabs>
    </w:pPr>
    <w:rPr>
      <w:sz w:val="12"/>
    </w:rPr>
  </w:style>
  <w:style w:type="paragraph" w:customStyle="1" w:styleId="ad">
    <w:name w:val="Знак Знак Знак"/>
    <w:basedOn w:val="a"/>
    <w:pPr>
      <w:widowControl w:val="0"/>
      <w:spacing w:after="160" w:line="240" w:lineRule="exact"/>
      <w:jc w:val="right"/>
    </w:pPr>
    <w:rPr>
      <w:lang w:val="en-GB"/>
    </w:rPr>
  </w:style>
  <w:style w:type="paragraph" w:customStyle="1" w:styleId="ConsPlusNormal">
    <w:name w:val="ConsPlusNormal"/>
    <w:pPr>
      <w:widowControl w:val="0"/>
      <w:suppressAutoHyphens/>
      <w:ind w:firstLine="720"/>
    </w:pPr>
    <w:rPr>
      <w:rFonts w:ascii="Arial" w:hAnsi="Arial" w:cs="Arial"/>
      <w:lang w:eastAsia="ar-SA"/>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customStyle="1" w:styleId="a8">
    <w:name w:val="Верхний колонтитул Знак"/>
    <w:link w:val="a7"/>
    <w:uiPriority w:val="99"/>
    <w:rsid w:val="00F5068B"/>
    <w:rPr>
      <w:lang w:eastAsia="ar-SA"/>
    </w:rPr>
  </w:style>
  <w:style w:type="paragraph" w:styleId="af0">
    <w:name w:val="Balloon Text"/>
    <w:basedOn w:val="a"/>
    <w:link w:val="af1"/>
    <w:uiPriority w:val="99"/>
    <w:semiHidden/>
    <w:unhideWhenUsed/>
    <w:rsid w:val="006D11B1"/>
    <w:rPr>
      <w:rFonts w:ascii="Tahoma" w:hAnsi="Tahoma" w:cs="Tahoma"/>
      <w:sz w:val="16"/>
      <w:szCs w:val="16"/>
    </w:rPr>
  </w:style>
  <w:style w:type="character" w:customStyle="1" w:styleId="af1">
    <w:name w:val="Текст выноски Знак"/>
    <w:basedOn w:val="a1"/>
    <w:link w:val="af0"/>
    <w:uiPriority w:val="99"/>
    <w:semiHidden/>
    <w:rsid w:val="006D11B1"/>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0"/>
    <w:qFormat/>
    <w:pPr>
      <w:keepNext/>
      <w:numPr>
        <w:numId w:val="1"/>
      </w:numPr>
      <w:tabs>
        <w:tab w:val="left" w:pos="2765"/>
      </w:tabs>
      <w:spacing w:before="240"/>
      <w:jc w:val="center"/>
      <w:outlineLvl w:val="0"/>
    </w:pPr>
    <w:rPr>
      <w:b/>
      <w:spacing w:val="14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customStyle="1" w:styleId="11">
    <w:name w:val="Номер страницы1"/>
    <w:basedOn w:val="10"/>
  </w:style>
  <w:style w:type="character" w:styleId="a4">
    <w:name w:val="Hyperlink"/>
    <w:rPr>
      <w:color w:val="0000FF"/>
      <w:u w:val="single"/>
    </w:rPr>
  </w:style>
  <w:style w:type="paragraph" w:customStyle="1" w:styleId="a5">
    <w:name w:val="Заголовок"/>
    <w:basedOn w:val="a"/>
    <w:next w:val="a0"/>
    <w:pPr>
      <w:keepNext/>
      <w:spacing w:before="240" w:after="120"/>
    </w:pPr>
    <w:rPr>
      <w:rFonts w:ascii="Arial" w:eastAsia="Microsoft YaHei" w:hAnsi="Arial" w:cs="Lucida Sans"/>
      <w:sz w:val="28"/>
      <w:szCs w:val="28"/>
    </w:rPr>
  </w:style>
  <w:style w:type="paragraph" w:styleId="a0">
    <w:name w:val="Body Text"/>
    <w:basedOn w:val="a"/>
    <w:pPr>
      <w:spacing w:after="120"/>
    </w:pPr>
  </w:style>
  <w:style w:type="paragraph" w:styleId="a6">
    <w:name w:val="List"/>
    <w:basedOn w:val="a0"/>
    <w:rPr>
      <w:rFonts w:cs="Lucida Sans"/>
    </w:rPr>
  </w:style>
  <w:style w:type="paragraph" w:customStyle="1" w:styleId="12">
    <w:name w:val="Название1"/>
    <w:basedOn w:val="a"/>
    <w:pPr>
      <w:suppressLineNumbers/>
      <w:spacing w:before="120" w:after="120"/>
    </w:pPr>
    <w:rPr>
      <w:rFonts w:cs="Lucida Sans"/>
      <w:i/>
      <w:iCs/>
      <w:sz w:val="24"/>
      <w:szCs w:val="24"/>
    </w:rPr>
  </w:style>
  <w:style w:type="paragraph" w:customStyle="1" w:styleId="13">
    <w:name w:val="Указатель1"/>
    <w:basedOn w:val="a"/>
    <w:pPr>
      <w:suppressLineNumbers/>
    </w:pPr>
    <w:rPr>
      <w:rFonts w:cs="Lucida Sans"/>
    </w:rPr>
  </w:style>
  <w:style w:type="paragraph" w:styleId="a7">
    <w:name w:val="header"/>
    <w:basedOn w:val="a"/>
    <w:link w:val="a8"/>
    <w:uiPriority w:val="99"/>
    <w:pPr>
      <w:suppressLineNumbers/>
      <w:tabs>
        <w:tab w:val="center" w:pos="4703"/>
        <w:tab w:val="right" w:pos="9406"/>
      </w:tabs>
    </w:pPr>
  </w:style>
  <w:style w:type="paragraph" w:styleId="a9">
    <w:name w:val="footer"/>
    <w:basedOn w:val="a"/>
    <w:pPr>
      <w:suppressLineNumbers/>
      <w:tabs>
        <w:tab w:val="center" w:pos="4703"/>
        <w:tab w:val="right" w:pos="9406"/>
      </w:tabs>
    </w:pPr>
    <w:rPr>
      <w:sz w:val="10"/>
    </w:rPr>
  </w:style>
  <w:style w:type="paragraph" w:customStyle="1" w:styleId="aa">
    <w:name w:val="краткое содержание"/>
    <w:basedOn w:val="a"/>
    <w:pPr>
      <w:keepNext/>
      <w:keepLines/>
      <w:spacing w:after="480"/>
      <w:ind w:right="5387"/>
      <w:jc w:val="both"/>
    </w:pPr>
    <w:rPr>
      <w:b/>
      <w:sz w:val="28"/>
    </w:rPr>
  </w:style>
  <w:style w:type="paragraph" w:customStyle="1" w:styleId="14">
    <w:name w:val="НК1"/>
    <w:basedOn w:val="a9"/>
    <w:pPr>
      <w:ind w:left="-1134"/>
    </w:pPr>
    <w:rPr>
      <w:sz w:val="12"/>
    </w:rPr>
  </w:style>
  <w:style w:type="paragraph" w:customStyle="1" w:styleId="15">
    <w:name w:val="ВК1"/>
    <w:basedOn w:val="a7"/>
    <w:pPr>
      <w:tabs>
        <w:tab w:val="clear" w:pos="4703"/>
        <w:tab w:val="clear" w:pos="9406"/>
        <w:tab w:val="right" w:pos="9214"/>
      </w:tabs>
      <w:ind w:right="1418"/>
      <w:jc w:val="center"/>
    </w:pPr>
    <w:rPr>
      <w:b/>
      <w:sz w:val="26"/>
    </w:rPr>
  </w:style>
  <w:style w:type="paragraph" w:customStyle="1" w:styleId="ab">
    <w:name w:val="Визы"/>
    <w:basedOn w:val="a"/>
    <w:pPr>
      <w:jc w:val="both"/>
    </w:pPr>
    <w:rPr>
      <w:sz w:val="28"/>
    </w:rPr>
  </w:style>
  <w:style w:type="paragraph" w:customStyle="1" w:styleId="16">
    <w:name w:val="Абзац1"/>
    <w:basedOn w:val="a"/>
    <w:pPr>
      <w:spacing w:after="60" w:line="360" w:lineRule="exact"/>
      <w:ind w:firstLine="709"/>
      <w:jc w:val="both"/>
    </w:pPr>
    <w:rPr>
      <w:sz w:val="28"/>
    </w:rPr>
  </w:style>
  <w:style w:type="paragraph" w:customStyle="1" w:styleId="17">
    <w:name w:val="Текст выноски1"/>
    <w:basedOn w:val="a"/>
    <w:rPr>
      <w:rFonts w:ascii="Tahoma" w:hAnsi="Tahoma" w:cs="Tahoma"/>
      <w:sz w:val="16"/>
      <w:szCs w:val="16"/>
    </w:rPr>
  </w:style>
  <w:style w:type="paragraph" w:customStyle="1" w:styleId="Iioaioo">
    <w:name w:val="Ii oaio?o"/>
    <w:basedOn w:val="a"/>
    <w:pPr>
      <w:keepNext/>
      <w:keepLines/>
      <w:spacing w:before="240" w:after="240"/>
      <w:jc w:val="center"/>
    </w:pPr>
    <w:rPr>
      <w:b/>
      <w:sz w:val="28"/>
    </w:rPr>
  </w:style>
  <w:style w:type="paragraph" w:customStyle="1" w:styleId="ac">
    <w:name w:val="Первая строка заголовка"/>
    <w:basedOn w:val="a"/>
    <w:pPr>
      <w:keepNext/>
      <w:keepLines/>
      <w:spacing w:before="960" w:after="120"/>
      <w:jc w:val="center"/>
    </w:pPr>
    <w:rPr>
      <w:b/>
      <w:sz w:val="32"/>
    </w:rPr>
  </w:style>
  <w:style w:type="paragraph" w:customStyle="1" w:styleId="18">
    <w:name w:val="НК1 на обороте"/>
    <w:basedOn w:val="a"/>
    <w:pPr>
      <w:tabs>
        <w:tab w:val="center" w:pos="4703"/>
        <w:tab w:val="right" w:pos="9406"/>
      </w:tabs>
    </w:pPr>
    <w:rPr>
      <w:sz w:val="12"/>
    </w:rPr>
  </w:style>
  <w:style w:type="paragraph" w:customStyle="1" w:styleId="ad">
    <w:name w:val="Знак Знак Знак"/>
    <w:basedOn w:val="a"/>
    <w:pPr>
      <w:widowControl w:val="0"/>
      <w:spacing w:after="160" w:line="240" w:lineRule="exact"/>
      <w:jc w:val="right"/>
    </w:pPr>
    <w:rPr>
      <w:lang w:val="en-GB"/>
    </w:rPr>
  </w:style>
  <w:style w:type="paragraph" w:customStyle="1" w:styleId="ConsPlusNormal">
    <w:name w:val="ConsPlusNormal"/>
    <w:pPr>
      <w:widowControl w:val="0"/>
      <w:suppressAutoHyphens/>
      <w:ind w:firstLine="720"/>
    </w:pPr>
    <w:rPr>
      <w:rFonts w:ascii="Arial" w:hAnsi="Arial" w:cs="Arial"/>
      <w:lang w:eastAsia="ar-SA"/>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customStyle="1" w:styleId="a8">
    <w:name w:val="Верхний колонтитул Знак"/>
    <w:link w:val="a7"/>
    <w:uiPriority w:val="99"/>
    <w:rsid w:val="00F5068B"/>
    <w:rPr>
      <w:lang w:eastAsia="ar-SA"/>
    </w:rPr>
  </w:style>
  <w:style w:type="paragraph" w:styleId="af0">
    <w:name w:val="Balloon Text"/>
    <w:basedOn w:val="a"/>
    <w:link w:val="af1"/>
    <w:uiPriority w:val="99"/>
    <w:semiHidden/>
    <w:unhideWhenUsed/>
    <w:rsid w:val="006D11B1"/>
    <w:rPr>
      <w:rFonts w:ascii="Tahoma" w:hAnsi="Tahoma" w:cs="Tahoma"/>
      <w:sz w:val="16"/>
      <w:szCs w:val="16"/>
    </w:rPr>
  </w:style>
  <w:style w:type="character" w:customStyle="1" w:styleId="af1">
    <w:name w:val="Текст выноски Знак"/>
    <w:basedOn w:val="a1"/>
    <w:link w:val="af0"/>
    <w:uiPriority w:val="99"/>
    <w:semiHidden/>
    <w:rsid w:val="006D11B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Машинописное бюро</dc:creator>
  <cp:lastModifiedBy>Rublev</cp:lastModifiedBy>
  <cp:revision>12</cp:revision>
  <cp:lastPrinted>2026-01-30T13:20:00Z</cp:lastPrinted>
  <dcterms:created xsi:type="dcterms:W3CDTF">2025-03-24T06:02:00Z</dcterms:created>
  <dcterms:modified xsi:type="dcterms:W3CDTF">2026-01-30T13:20:00Z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AKO</vt:lpwstr>
  </property>
  <property fmtid="{D5CDD505-2E9C-101B-9397-08002B2CF9AE}" pid="4" name="DocSecurity">
    <vt:i4>2</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