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AAD79" w14:textId="77777777" w:rsidR="008A2ABD" w:rsidRDefault="008A2ABD" w:rsidP="008A2ABD">
      <w:pPr>
        <w:tabs>
          <w:tab w:val="left" w:pos="2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005BEDD5" w14:textId="77777777" w:rsidR="00092959" w:rsidRPr="00092959" w:rsidRDefault="008A2ABD" w:rsidP="00092959">
      <w:pPr>
        <w:tabs>
          <w:tab w:val="left" w:pos="216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 проекту постановления Правительства Кировской области</w:t>
      </w:r>
      <w:r w:rsidR="00DC50AF">
        <w:rPr>
          <w:b/>
          <w:sz w:val="28"/>
          <w:szCs w:val="28"/>
        </w:rPr>
        <w:t xml:space="preserve"> </w:t>
      </w:r>
      <w:r w:rsidR="00DC50AF">
        <w:rPr>
          <w:b/>
          <w:sz w:val="28"/>
          <w:szCs w:val="28"/>
        </w:rPr>
        <w:br/>
      </w:r>
      <w:r w:rsidR="00DC50AF">
        <w:rPr>
          <w:b/>
          <w:bCs/>
          <w:sz w:val="28"/>
          <w:szCs w:val="28"/>
        </w:rPr>
        <w:t>«</w:t>
      </w:r>
      <w:r w:rsidR="00092959" w:rsidRPr="00092959">
        <w:rPr>
          <w:b/>
          <w:bCs/>
          <w:sz w:val="28"/>
          <w:szCs w:val="28"/>
        </w:rPr>
        <w:t xml:space="preserve">О единовременной компенсационной выплате работникам сферы физической культуры и спорта, прибывшим (переехавшим) на работу </w:t>
      </w:r>
    </w:p>
    <w:p w14:paraId="015DBD14" w14:textId="61BFAA24" w:rsidR="008A2ABD" w:rsidRPr="00DC50AF" w:rsidRDefault="00092959" w:rsidP="00092959">
      <w:pPr>
        <w:tabs>
          <w:tab w:val="left" w:pos="2160"/>
        </w:tabs>
        <w:jc w:val="center"/>
        <w:rPr>
          <w:b/>
          <w:sz w:val="28"/>
          <w:szCs w:val="28"/>
        </w:rPr>
      </w:pPr>
      <w:r w:rsidRPr="00092959">
        <w:rPr>
          <w:b/>
          <w:bCs/>
          <w:sz w:val="28"/>
          <w:szCs w:val="28"/>
        </w:rPr>
        <w:t>в населенные пункты с числом жителей до 50 тыс. человек, расположенные на территории Кировской области</w:t>
      </w:r>
      <w:r w:rsidR="00F87F22">
        <w:rPr>
          <w:b/>
          <w:bCs/>
          <w:sz w:val="28"/>
          <w:szCs w:val="28"/>
        </w:rPr>
        <w:t>»</w:t>
      </w:r>
    </w:p>
    <w:p w14:paraId="5FD6F10C" w14:textId="77777777" w:rsidR="00DC50AF" w:rsidRDefault="00DC50AF" w:rsidP="00C62C6E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</w:p>
    <w:p w14:paraId="4E081BDE" w14:textId="3B2487FA" w:rsidR="00092959" w:rsidRDefault="008A2ABD" w:rsidP="000929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2ABD">
        <w:rPr>
          <w:sz w:val="28"/>
          <w:szCs w:val="28"/>
        </w:rPr>
        <w:t xml:space="preserve">Проектом постановления Правительства Кировской области </w:t>
      </w:r>
      <w:r w:rsidR="008F571A">
        <w:rPr>
          <w:sz w:val="28"/>
          <w:szCs w:val="28"/>
        </w:rPr>
        <w:br/>
      </w:r>
      <w:r w:rsidRPr="008A2ABD">
        <w:rPr>
          <w:sz w:val="28"/>
          <w:szCs w:val="28"/>
        </w:rPr>
        <w:t>«</w:t>
      </w:r>
      <w:r w:rsidR="00092959" w:rsidRPr="00092959">
        <w:rPr>
          <w:bCs/>
          <w:sz w:val="28"/>
          <w:szCs w:val="28"/>
        </w:rPr>
        <w:t xml:space="preserve">О единовременной компенсационной выплате работникам сферы физической культуры и спорта, прибывшим (переехавшим) на работу </w:t>
      </w:r>
      <w:r w:rsidR="00092959">
        <w:rPr>
          <w:bCs/>
          <w:sz w:val="28"/>
          <w:szCs w:val="28"/>
        </w:rPr>
        <w:br/>
      </w:r>
      <w:r w:rsidR="00092959" w:rsidRPr="00092959">
        <w:rPr>
          <w:bCs/>
          <w:sz w:val="28"/>
          <w:szCs w:val="28"/>
        </w:rPr>
        <w:t>в населенные пункты с числом жителей до 50 тыс. человек, расположенные на территории Кировской области</w:t>
      </w:r>
      <w:r w:rsidR="00DC50AF" w:rsidRPr="00DC50AF">
        <w:rPr>
          <w:bCs/>
          <w:sz w:val="28"/>
          <w:szCs w:val="28"/>
        </w:rPr>
        <w:t xml:space="preserve">» </w:t>
      </w:r>
      <w:r w:rsidRPr="008A2ABD">
        <w:rPr>
          <w:sz w:val="28"/>
          <w:szCs w:val="28"/>
        </w:rPr>
        <w:t xml:space="preserve">(далее – проект постановления) </w:t>
      </w:r>
      <w:r>
        <w:rPr>
          <w:sz w:val="28"/>
          <w:szCs w:val="28"/>
        </w:rPr>
        <w:t>предлагается</w:t>
      </w:r>
      <w:r w:rsidR="00092959">
        <w:rPr>
          <w:sz w:val="28"/>
          <w:szCs w:val="28"/>
        </w:rPr>
        <w:t xml:space="preserve"> утвердить</w:t>
      </w:r>
      <w:r>
        <w:rPr>
          <w:sz w:val="28"/>
          <w:szCs w:val="28"/>
        </w:rPr>
        <w:t xml:space="preserve"> </w:t>
      </w:r>
      <w:r w:rsidR="00DC50AF" w:rsidRPr="00DC50AF">
        <w:rPr>
          <w:rFonts w:eastAsiaTheme="minorHAnsi"/>
          <w:bCs/>
          <w:sz w:val="28"/>
          <w:szCs w:val="28"/>
          <w:lang w:eastAsia="en-US"/>
          <w14:ligatures w14:val="standardContextual"/>
        </w:rPr>
        <w:t>Поряд</w:t>
      </w:r>
      <w:r w:rsidR="00DC50AF">
        <w:rPr>
          <w:rFonts w:eastAsiaTheme="minorHAnsi"/>
          <w:bCs/>
          <w:sz w:val="28"/>
          <w:szCs w:val="28"/>
          <w:lang w:eastAsia="en-US"/>
          <w14:ligatures w14:val="standardContextual"/>
        </w:rPr>
        <w:t>ок</w:t>
      </w:r>
      <w:r w:rsidR="00DC50AF" w:rsidRPr="00DC50AF">
        <w:rPr>
          <w:rFonts w:eastAsiaTheme="minorHAnsi"/>
          <w:bCs/>
          <w:sz w:val="28"/>
          <w:szCs w:val="28"/>
          <w:lang w:eastAsia="en-US"/>
          <w14:ligatures w14:val="standardContextual"/>
        </w:rPr>
        <w:t xml:space="preserve"> </w:t>
      </w:r>
      <w:r w:rsidR="00092959" w:rsidRPr="00092959">
        <w:rPr>
          <w:rFonts w:eastAsiaTheme="minorHAnsi"/>
          <w:bCs/>
          <w:sz w:val="28"/>
          <w:szCs w:val="28"/>
          <w:lang w:eastAsia="en-US"/>
          <w14:ligatures w14:val="standardContextual"/>
        </w:rPr>
        <w:t>предоставления единовременной компенсационной выплаты работникам сферы физической культуры и спорта, прибывшим (переехавшим) на работу в населенные пункты с числом жителей до 50 тыс. человек, расположенные на территории Кировской области (далее – Порядок)</w:t>
      </w:r>
      <w:r w:rsidR="00092959">
        <w:rPr>
          <w:rFonts w:eastAsiaTheme="minorHAnsi"/>
          <w:bCs/>
          <w:sz w:val="28"/>
          <w:szCs w:val="28"/>
          <w:lang w:eastAsia="en-US"/>
          <w14:ligatures w14:val="standardContextual"/>
        </w:rPr>
        <w:t xml:space="preserve">, разработанный в соответствии с </w:t>
      </w:r>
      <w:r w:rsidR="00092959">
        <w:rPr>
          <w:sz w:val="28"/>
          <w:szCs w:val="28"/>
        </w:rPr>
        <w:t>П</w:t>
      </w:r>
      <w:r w:rsidR="00092959" w:rsidRPr="00AE0636">
        <w:rPr>
          <w:sz w:val="28"/>
          <w:szCs w:val="28"/>
        </w:rPr>
        <w:t xml:space="preserve">равилами предоставления и распределения субсидий из федерального бюджета бюджетам субъектов Российской Федерации </w:t>
      </w:r>
      <w:r w:rsidR="00092959">
        <w:rPr>
          <w:sz w:val="28"/>
          <w:szCs w:val="28"/>
        </w:rPr>
        <w:t xml:space="preserve">в целях софинансирования расходных обязательств субъектов Российской Федерации по осуществлению единовременных компенсационных выплат работникам сферы физической культуры и спорта, прибывшим </w:t>
      </w:r>
      <w:r w:rsidR="00092959" w:rsidRPr="00AE0636">
        <w:rPr>
          <w:sz w:val="28"/>
          <w:szCs w:val="28"/>
        </w:rPr>
        <w:t>(переехавши</w:t>
      </w:r>
      <w:r w:rsidR="00092959">
        <w:rPr>
          <w:sz w:val="28"/>
          <w:szCs w:val="28"/>
        </w:rPr>
        <w:t>м</w:t>
      </w:r>
      <w:r w:rsidR="00092959" w:rsidRPr="00AE0636">
        <w:rPr>
          <w:sz w:val="28"/>
          <w:szCs w:val="28"/>
        </w:rPr>
        <w:t xml:space="preserve">) </w:t>
      </w:r>
      <w:r w:rsidR="00092959">
        <w:rPr>
          <w:sz w:val="28"/>
          <w:szCs w:val="28"/>
        </w:rPr>
        <w:t xml:space="preserve">на работу </w:t>
      </w:r>
      <w:r w:rsidR="00092959" w:rsidRPr="00AE0636">
        <w:rPr>
          <w:sz w:val="28"/>
          <w:szCs w:val="28"/>
        </w:rPr>
        <w:t xml:space="preserve">в населенные пункты регионов Российской Федерации с числом жителей до 50 тысяч человек, </w:t>
      </w:r>
      <w:r w:rsidR="00092959">
        <w:rPr>
          <w:sz w:val="28"/>
          <w:szCs w:val="28"/>
        </w:rPr>
        <w:t xml:space="preserve">являющимися </w:t>
      </w:r>
      <w:r w:rsidR="00092959" w:rsidRPr="00AE0636">
        <w:rPr>
          <w:sz w:val="28"/>
          <w:szCs w:val="28"/>
        </w:rPr>
        <w:t>приложени</w:t>
      </w:r>
      <w:r w:rsidR="00092959">
        <w:rPr>
          <w:sz w:val="28"/>
          <w:szCs w:val="28"/>
        </w:rPr>
        <w:t>ем</w:t>
      </w:r>
      <w:r w:rsidR="00092959" w:rsidRPr="00AE0636">
        <w:rPr>
          <w:sz w:val="28"/>
          <w:szCs w:val="28"/>
        </w:rPr>
        <w:t xml:space="preserve"> № </w:t>
      </w:r>
      <w:r w:rsidR="00092959">
        <w:rPr>
          <w:sz w:val="28"/>
          <w:szCs w:val="28"/>
        </w:rPr>
        <w:t>20</w:t>
      </w:r>
      <w:r w:rsidR="00092959" w:rsidRPr="00AE0636">
        <w:rPr>
          <w:sz w:val="28"/>
          <w:szCs w:val="28"/>
        </w:rPr>
        <w:t xml:space="preserve"> к государственной программе Российской Федерации «Развитие </w:t>
      </w:r>
      <w:r w:rsidR="00092959">
        <w:rPr>
          <w:sz w:val="28"/>
          <w:szCs w:val="28"/>
        </w:rPr>
        <w:t xml:space="preserve">физической </w:t>
      </w:r>
      <w:r w:rsidR="00092959" w:rsidRPr="00AE0636">
        <w:rPr>
          <w:sz w:val="28"/>
          <w:szCs w:val="28"/>
        </w:rPr>
        <w:t>культуры</w:t>
      </w:r>
      <w:r w:rsidR="00092959">
        <w:rPr>
          <w:sz w:val="28"/>
          <w:szCs w:val="28"/>
        </w:rPr>
        <w:t xml:space="preserve"> и спорта</w:t>
      </w:r>
      <w:r w:rsidR="00092959" w:rsidRPr="00AE0636">
        <w:rPr>
          <w:sz w:val="28"/>
          <w:szCs w:val="28"/>
        </w:rPr>
        <w:t xml:space="preserve">», утвержденной постановлением Правительства Российской Федерации от </w:t>
      </w:r>
      <w:r w:rsidR="00092959">
        <w:rPr>
          <w:sz w:val="28"/>
          <w:szCs w:val="28"/>
        </w:rPr>
        <w:t>30</w:t>
      </w:r>
      <w:r w:rsidR="00092959" w:rsidRPr="00AE0636">
        <w:rPr>
          <w:sz w:val="28"/>
          <w:szCs w:val="28"/>
        </w:rPr>
        <w:t>.0</w:t>
      </w:r>
      <w:r w:rsidR="00092959">
        <w:rPr>
          <w:sz w:val="28"/>
          <w:szCs w:val="28"/>
        </w:rPr>
        <w:t>9</w:t>
      </w:r>
      <w:r w:rsidR="00092959" w:rsidRPr="00AE0636">
        <w:rPr>
          <w:sz w:val="28"/>
          <w:szCs w:val="28"/>
        </w:rPr>
        <w:t>.20</w:t>
      </w:r>
      <w:r w:rsidR="00092959">
        <w:rPr>
          <w:sz w:val="28"/>
          <w:szCs w:val="28"/>
        </w:rPr>
        <w:t>21</w:t>
      </w:r>
      <w:r w:rsidR="00092959" w:rsidRPr="00AE0636">
        <w:rPr>
          <w:sz w:val="28"/>
          <w:szCs w:val="28"/>
        </w:rPr>
        <w:t xml:space="preserve"> № </w:t>
      </w:r>
      <w:r w:rsidR="00092959">
        <w:rPr>
          <w:sz w:val="28"/>
          <w:szCs w:val="28"/>
        </w:rPr>
        <w:t>1661</w:t>
      </w:r>
      <w:r w:rsidR="00092959" w:rsidRPr="00AE0636">
        <w:rPr>
          <w:sz w:val="28"/>
          <w:szCs w:val="28"/>
        </w:rPr>
        <w:t xml:space="preserve"> «Об утверждении государственной программы Российской Федерации «Развитие </w:t>
      </w:r>
      <w:r w:rsidR="00092959">
        <w:rPr>
          <w:sz w:val="28"/>
          <w:szCs w:val="28"/>
        </w:rPr>
        <w:t xml:space="preserve">физической </w:t>
      </w:r>
      <w:r w:rsidR="00092959" w:rsidRPr="00AE0636">
        <w:rPr>
          <w:sz w:val="28"/>
          <w:szCs w:val="28"/>
        </w:rPr>
        <w:t>культуры</w:t>
      </w:r>
      <w:r w:rsidR="00092959">
        <w:rPr>
          <w:sz w:val="28"/>
          <w:szCs w:val="28"/>
        </w:rPr>
        <w:t xml:space="preserve"> и спорта</w:t>
      </w:r>
      <w:r w:rsidR="00092959" w:rsidRPr="00AE0636">
        <w:rPr>
          <w:sz w:val="28"/>
          <w:szCs w:val="28"/>
        </w:rPr>
        <w:t>»</w:t>
      </w:r>
      <w:r w:rsidR="00092959">
        <w:rPr>
          <w:sz w:val="28"/>
          <w:szCs w:val="28"/>
        </w:rPr>
        <w:t xml:space="preserve"> и о признании утратившими силу некоторых актов и отдельных положений некоторых актов Правительства Российской Федерации»</w:t>
      </w:r>
      <w:r w:rsidR="00092959">
        <w:rPr>
          <w:sz w:val="28"/>
          <w:szCs w:val="28"/>
        </w:rPr>
        <w:t>.</w:t>
      </w:r>
    </w:p>
    <w:p w14:paraId="244711A8" w14:textId="2F0EFBD6" w:rsidR="00C62C6E" w:rsidRDefault="008A2ABD" w:rsidP="008F571A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 w:rsidRPr="0097201D">
        <w:rPr>
          <w:sz w:val="28"/>
          <w:szCs w:val="28"/>
        </w:rPr>
        <w:lastRenderedPageBreak/>
        <w:t>В соответствии со ст</w:t>
      </w:r>
      <w:r>
        <w:rPr>
          <w:sz w:val="28"/>
          <w:szCs w:val="28"/>
        </w:rPr>
        <w:t>атьей</w:t>
      </w:r>
      <w:r w:rsidRPr="0097201D">
        <w:rPr>
          <w:sz w:val="28"/>
          <w:szCs w:val="28"/>
        </w:rPr>
        <w:t xml:space="preserve"> 85 Бюджетного кодекса Российской </w:t>
      </w:r>
      <w:r>
        <w:rPr>
          <w:sz w:val="28"/>
          <w:szCs w:val="28"/>
        </w:rPr>
        <w:br/>
      </w:r>
      <w:r w:rsidRPr="0097201D">
        <w:rPr>
          <w:sz w:val="28"/>
          <w:szCs w:val="28"/>
        </w:rPr>
        <w:t xml:space="preserve">Федерации расходные обязательства устанавливаются нормативным правовым актом субъекта Российской Федерации. </w:t>
      </w:r>
      <w:r w:rsidRPr="0097201D">
        <w:rPr>
          <w:sz w:val="28"/>
          <w:szCs w:val="28"/>
          <w:lang w:eastAsia="zh-CN"/>
        </w:rPr>
        <w:t>Согласно статье 2 Закона Кировской области от 14.10.2013 № 325-ЗО «О нормативных правовых актах органов государственной власти Кировской области» таким актом является постановление Правительства Кировской области.</w:t>
      </w:r>
    </w:p>
    <w:p w14:paraId="4DB40FAE" w14:textId="77777777" w:rsidR="008957F0" w:rsidRDefault="00DC50AF" w:rsidP="008957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397EC1">
        <w:rPr>
          <w:rFonts w:ascii="Times New Roman" w:hAnsi="Times New Roman" w:cs="Times New Roman"/>
          <w:sz w:val="28"/>
          <w:szCs w:val="28"/>
        </w:rPr>
        <w:t xml:space="preserve">елью предоставления </w:t>
      </w:r>
      <w:r w:rsidR="008957F0" w:rsidRPr="008957F0">
        <w:rPr>
          <w:rFonts w:ascii="Times New Roman" w:hAnsi="Times New Roman" w:cs="Times New Roman"/>
          <w:sz w:val="28"/>
          <w:szCs w:val="28"/>
        </w:rPr>
        <w:t>единовременной компенсационной выплат</w:t>
      </w:r>
      <w:r w:rsidR="008957F0">
        <w:rPr>
          <w:rFonts w:ascii="Times New Roman" w:hAnsi="Times New Roman" w:cs="Times New Roman"/>
          <w:sz w:val="28"/>
          <w:szCs w:val="28"/>
        </w:rPr>
        <w:t>ы</w:t>
      </w:r>
      <w:r w:rsidR="008957F0" w:rsidRPr="008957F0">
        <w:rPr>
          <w:rFonts w:ascii="Times New Roman" w:hAnsi="Times New Roman" w:cs="Times New Roman"/>
          <w:sz w:val="28"/>
          <w:szCs w:val="28"/>
        </w:rPr>
        <w:t xml:space="preserve"> работникам сферы физической культуры и спорта, прибывшим (переехавшим) на работу в населенные пункты с числом жителей до 50 тыс. человек, расположенные на территории Кировской области</w:t>
      </w:r>
      <w:r w:rsidR="008957F0">
        <w:rPr>
          <w:rFonts w:ascii="Times New Roman" w:hAnsi="Times New Roman" w:cs="Times New Roman"/>
          <w:sz w:val="28"/>
          <w:szCs w:val="28"/>
        </w:rPr>
        <w:t xml:space="preserve">, поддержка работников сферы физической культуры и спорта, </w:t>
      </w:r>
      <w:r w:rsidRPr="00397EC1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7F0" w:rsidRPr="008957F0">
        <w:rPr>
          <w:rFonts w:ascii="Times New Roman" w:hAnsi="Times New Roman" w:cs="Times New Roman"/>
          <w:sz w:val="28"/>
          <w:szCs w:val="28"/>
        </w:rPr>
        <w:t>прибывшим (переехавшим) на работу в населенные пункты с числом жителей до 50 тыс. человек, расположенные на территории Кировской области</w:t>
      </w:r>
      <w:r w:rsidR="008957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418AD85" w14:textId="54DD6D39" w:rsidR="001B19C9" w:rsidRPr="001B19C9" w:rsidRDefault="008A2ABD" w:rsidP="008957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F0">
        <w:rPr>
          <w:rFonts w:ascii="Times New Roman" w:hAnsi="Times New Roman" w:cs="Times New Roman"/>
          <w:sz w:val="28"/>
          <w:szCs w:val="28"/>
        </w:rPr>
        <w:t>Принятие проекта постановления потребует</w:t>
      </w:r>
      <w:r w:rsidR="001B19C9">
        <w:rPr>
          <w:rFonts w:ascii="Times New Roman" w:hAnsi="Times New Roman" w:cs="Times New Roman"/>
          <w:sz w:val="28"/>
          <w:szCs w:val="28"/>
        </w:rPr>
        <w:t xml:space="preserve"> </w:t>
      </w:r>
      <w:r w:rsidR="001B19C9" w:rsidRPr="00380613">
        <w:rPr>
          <w:rFonts w:ascii="Times New Roman" w:hAnsi="Times New Roman" w:cs="Times New Roman"/>
          <w:sz w:val="28"/>
          <w:szCs w:val="28"/>
        </w:rPr>
        <w:t xml:space="preserve">обеспечить уровень софинансирования расходного обязательства </w:t>
      </w:r>
      <w:r w:rsidR="001B19C9" w:rsidRPr="00571EB9">
        <w:rPr>
          <w:rFonts w:ascii="Times New Roman" w:hAnsi="Times New Roman" w:cs="Times New Roman"/>
          <w:sz w:val="28"/>
          <w:szCs w:val="28"/>
        </w:rPr>
        <w:t xml:space="preserve">по </w:t>
      </w:r>
      <w:r w:rsidR="001B19C9" w:rsidRPr="00A23DA7">
        <w:rPr>
          <w:rFonts w:ascii="Times New Roman" w:hAnsi="Times New Roman" w:cs="Times New Roman"/>
          <w:sz w:val="28"/>
          <w:szCs w:val="28"/>
        </w:rPr>
        <w:t>осуществлению единовременн</w:t>
      </w:r>
      <w:r w:rsidR="001B19C9">
        <w:rPr>
          <w:rFonts w:ascii="Times New Roman" w:hAnsi="Times New Roman" w:cs="Times New Roman"/>
          <w:sz w:val="28"/>
          <w:szCs w:val="28"/>
        </w:rPr>
        <w:t>ой</w:t>
      </w:r>
      <w:r w:rsidR="001B19C9" w:rsidRPr="00A23DA7">
        <w:rPr>
          <w:rFonts w:ascii="Times New Roman" w:hAnsi="Times New Roman" w:cs="Times New Roman"/>
          <w:sz w:val="28"/>
          <w:szCs w:val="28"/>
        </w:rPr>
        <w:t xml:space="preserve"> компенсационн</w:t>
      </w:r>
      <w:r w:rsidR="001B19C9">
        <w:rPr>
          <w:rFonts w:ascii="Times New Roman" w:hAnsi="Times New Roman" w:cs="Times New Roman"/>
          <w:sz w:val="28"/>
          <w:szCs w:val="28"/>
        </w:rPr>
        <w:t xml:space="preserve">ой </w:t>
      </w:r>
      <w:r w:rsidR="001B19C9" w:rsidRPr="00A23DA7">
        <w:rPr>
          <w:rFonts w:ascii="Times New Roman" w:hAnsi="Times New Roman" w:cs="Times New Roman"/>
          <w:sz w:val="28"/>
          <w:szCs w:val="28"/>
        </w:rPr>
        <w:t>выплат</w:t>
      </w:r>
      <w:r w:rsidR="001B19C9">
        <w:rPr>
          <w:rFonts w:ascii="Times New Roman" w:hAnsi="Times New Roman" w:cs="Times New Roman"/>
          <w:sz w:val="28"/>
          <w:szCs w:val="28"/>
        </w:rPr>
        <w:t>ы</w:t>
      </w:r>
      <w:r w:rsidR="001B19C9" w:rsidRPr="00A23DA7">
        <w:rPr>
          <w:rFonts w:ascii="Times New Roman" w:hAnsi="Times New Roman" w:cs="Times New Roman"/>
          <w:sz w:val="28"/>
          <w:szCs w:val="28"/>
        </w:rPr>
        <w:t xml:space="preserve"> работникам сферы физической культуры и спорта, прибывшим</w:t>
      </w:r>
      <w:r w:rsidR="001B19C9">
        <w:rPr>
          <w:rFonts w:ascii="Times New Roman" w:hAnsi="Times New Roman" w:cs="Times New Roman"/>
          <w:sz w:val="28"/>
          <w:szCs w:val="28"/>
        </w:rPr>
        <w:t xml:space="preserve"> </w:t>
      </w:r>
      <w:r w:rsidR="001B19C9" w:rsidRPr="00A23DA7">
        <w:rPr>
          <w:rFonts w:ascii="Times New Roman" w:hAnsi="Times New Roman" w:cs="Times New Roman"/>
          <w:sz w:val="28"/>
          <w:szCs w:val="28"/>
        </w:rPr>
        <w:t xml:space="preserve">(переехавшим) на работу в населенные пункты </w:t>
      </w:r>
      <w:r w:rsidR="001B19C9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1B19C9" w:rsidRPr="00A23DA7">
        <w:rPr>
          <w:rFonts w:ascii="Times New Roman" w:hAnsi="Times New Roman" w:cs="Times New Roman"/>
          <w:sz w:val="28"/>
          <w:szCs w:val="28"/>
        </w:rPr>
        <w:t xml:space="preserve"> с числом жителей до 50 тысяч человек</w:t>
      </w:r>
      <w:r w:rsidR="001B19C9">
        <w:rPr>
          <w:rFonts w:ascii="Times New Roman" w:hAnsi="Times New Roman" w:cs="Times New Roman"/>
          <w:sz w:val="28"/>
          <w:szCs w:val="28"/>
        </w:rPr>
        <w:t xml:space="preserve">, </w:t>
      </w:r>
      <w:r w:rsidR="001B19C9" w:rsidRPr="00BD18BD">
        <w:rPr>
          <w:rFonts w:ascii="Times New Roman" w:hAnsi="Times New Roman" w:cs="Times New Roman"/>
          <w:sz w:val="28"/>
          <w:szCs w:val="28"/>
        </w:rPr>
        <w:t xml:space="preserve">согласно предельному уровню софинансирования расходного обязательства субъекта Российской Федерации, г. Байконура и федеральной территории «Сириус» из федерального бюджета на 2026 год и на плановый период 2027 и 2028 годов, являющемуся приложением № 1 к распоряжению Правительства Российской Федерации от 25.07.2025 № 2006-р, а </w:t>
      </w:r>
      <w:r w:rsidR="001B19C9" w:rsidRPr="009B162E">
        <w:rPr>
          <w:rFonts w:ascii="Times New Roman" w:hAnsi="Times New Roman" w:cs="Times New Roman"/>
          <w:sz w:val="28"/>
          <w:szCs w:val="28"/>
        </w:rPr>
        <w:t xml:space="preserve">также предусмотреть в проекте закона Кировской области об областном бюджете на 2026 год и на плановый период 2027 и 2028 годов </w:t>
      </w:r>
      <w:r w:rsidR="001B19C9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</w:t>
      </w:r>
      <w:r w:rsidR="001B19C9" w:rsidRPr="009B162E">
        <w:rPr>
          <w:rFonts w:ascii="Times New Roman" w:hAnsi="Times New Roman" w:cs="Times New Roman"/>
          <w:sz w:val="28"/>
          <w:szCs w:val="28"/>
        </w:rPr>
        <w:t xml:space="preserve">на софинансирование мероприятий, выполнение которых запланировано с учетом </w:t>
      </w:r>
      <w:r w:rsidR="001B19C9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1B19C9" w:rsidRPr="009B6589">
        <w:rPr>
          <w:rFonts w:ascii="Times New Roman" w:hAnsi="Times New Roman" w:cs="Times New Roman"/>
          <w:sz w:val="28"/>
          <w:szCs w:val="28"/>
        </w:rPr>
        <w:t>субсидии из федерального бюджета бюджету субъекта Российской Федерации</w:t>
      </w:r>
      <w:r w:rsidR="001B19C9">
        <w:rPr>
          <w:rFonts w:ascii="Times New Roman" w:hAnsi="Times New Roman" w:cs="Times New Roman"/>
          <w:sz w:val="28"/>
          <w:szCs w:val="28"/>
        </w:rPr>
        <w:t xml:space="preserve"> </w:t>
      </w:r>
      <w:r w:rsidR="001B19C9" w:rsidRPr="009B6589">
        <w:rPr>
          <w:rFonts w:ascii="Times New Roman" w:hAnsi="Times New Roman" w:cs="Times New Roman"/>
          <w:sz w:val="28"/>
          <w:szCs w:val="28"/>
        </w:rPr>
        <w:t>в целях софинансирования расходного обязательства субъекта Российской Федерации по осуществлению</w:t>
      </w:r>
      <w:r w:rsidR="001B19C9">
        <w:rPr>
          <w:rFonts w:ascii="Times New Roman" w:hAnsi="Times New Roman" w:cs="Times New Roman"/>
          <w:sz w:val="28"/>
          <w:szCs w:val="28"/>
        </w:rPr>
        <w:t xml:space="preserve"> </w:t>
      </w:r>
      <w:r w:rsidR="001B19C9" w:rsidRPr="009B6589">
        <w:rPr>
          <w:rFonts w:ascii="Times New Roman" w:hAnsi="Times New Roman" w:cs="Times New Roman"/>
          <w:sz w:val="28"/>
          <w:szCs w:val="28"/>
        </w:rPr>
        <w:lastRenderedPageBreak/>
        <w:t>единовременных компенсационных выплат работникам сферы физической культуры и спорта,</w:t>
      </w:r>
      <w:r w:rsidR="001B19C9">
        <w:rPr>
          <w:rFonts w:ascii="Times New Roman" w:hAnsi="Times New Roman" w:cs="Times New Roman"/>
          <w:sz w:val="28"/>
          <w:szCs w:val="28"/>
        </w:rPr>
        <w:t xml:space="preserve"> </w:t>
      </w:r>
      <w:r w:rsidR="001B19C9" w:rsidRPr="009B6589">
        <w:rPr>
          <w:rFonts w:ascii="Times New Roman" w:hAnsi="Times New Roman" w:cs="Times New Roman"/>
          <w:sz w:val="28"/>
          <w:szCs w:val="28"/>
        </w:rPr>
        <w:t>прибывшим (переехавшим) на работу в населенные пункты регионов Российской Федерации</w:t>
      </w:r>
      <w:r w:rsidR="001B19C9">
        <w:rPr>
          <w:rFonts w:ascii="Times New Roman" w:hAnsi="Times New Roman" w:cs="Times New Roman"/>
          <w:sz w:val="28"/>
          <w:szCs w:val="28"/>
        </w:rPr>
        <w:t xml:space="preserve"> </w:t>
      </w:r>
      <w:r w:rsidR="001B19C9" w:rsidRPr="009B6589">
        <w:rPr>
          <w:rFonts w:ascii="Times New Roman" w:hAnsi="Times New Roman" w:cs="Times New Roman"/>
          <w:sz w:val="28"/>
          <w:szCs w:val="28"/>
        </w:rPr>
        <w:t>с числом жителей до 50 тысяч человек</w:t>
      </w:r>
      <w:r w:rsidR="001B19C9">
        <w:rPr>
          <w:rFonts w:ascii="Times New Roman" w:hAnsi="Times New Roman" w:cs="Times New Roman"/>
          <w:sz w:val="28"/>
          <w:szCs w:val="28"/>
        </w:rPr>
        <w:t xml:space="preserve">, </w:t>
      </w:r>
      <w:r w:rsidR="001B19C9" w:rsidRPr="009B162E">
        <w:rPr>
          <w:rFonts w:ascii="Times New Roman" w:hAnsi="Times New Roman" w:cs="Times New Roman"/>
          <w:sz w:val="28"/>
          <w:szCs w:val="28"/>
        </w:rPr>
        <w:t>в размере 1 040,00 тыс. рублей на 2026 год, 1 170,00 тыс. рублей на 2027 год и 1 300,00 тыс. рублей на 2028 год при условии предоставления субсидии.</w:t>
      </w:r>
      <w:bookmarkStart w:id="0" w:name="_Hlk140746719"/>
    </w:p>
    <w:p w14:paraId="672DED87" w14:textId="77777777" w:rsidR="008A2ABD" w:rsidRDefault="008A2ABD" w:rsidP="008F57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1D">
        <w:rPr>
          <w:rFonts w:ascii="Times New Roman" w:hAnsi="Times New Roman" w:cs="Times New Roman"/>
          <w:sz w:val="28"/>
          <w:szCs w:val="28"/>
        </w:rPr>
        <w:t>Проект постановления размещен на официальном информационном сайте Правительства Кировской области для проведения независимой антикоррупционной экспертизы.</w:t>
      </w:r>
    </w:p>
    <w:p w14:paraId="718F3FBB" w14:textId="0FCA563D" w:rsidR="008957F0" w:rsidRPr="0097201D" w:rsidRDefault="008957F0" w:rsidP="008957F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7201D">
        <w:rPr>
          <w:sz w:val="28"/>
          <w:szCs w:val="28"/>
        </w:rPr>
        <w:t>роведения оценки регулирующего воздействия</w:t>
      </w:r>
      <w:r>
        <w:rPr>
          <w:sz w:val="28"/>
          <w:szCs w:val="28"/>
        </w:rPr>
        <w:t xml:space="preserve"> в отношении проекта постановления не требуется.</w:t>
      </w:r>
    </w:p>
    <w:bookmarkEnd w:id="0"/>
    <w:p w14:paraId="27DBB0BD" w14:textId="77777777" w:rsidR="008A2ABD" w:rsidRDefault="008A2ABD" w:rsidP="008A2ABD">
      <w:pPr>
        <w:tabs>
          <w:tab w:val="left" w:pos="3240"/>
        </w:tabs>
        <w:spacing w:before="720"/>
        <w:rPr>
          <w:sz w:val="28"/>
          <w:szCs w:val="27"/>
        </w:rPr>
      </w:pPr>
      <w:r>
        <w:rPr>
          <w:sz w:val="28"/>
          <w:szCs w:val="27"/>
        </w:rPr>
        <w:t xml:space="preserve">Министр спорта </w:t>
      </w:r>
    </w:p>
    <w:p w14:paraId="32180D71" w14:textId="7F6E3446" w:rsidR="008A2ABD" w:rsidRDefault="008A2ABD" w:rsidP="008A2ABD">
      <w:pPr>
        <w:tabs>
          <w:tab w:val="left" w:pos="3240"/>
        </w:tabs>
        <w:rPr>
          <w:sz w:val="28"/>
          <w:szCs w:val="27"/>
        </w:rPr>
      </w:pPr>
      <w:r>
        <w:rPr>
          <w:sz w:val="28"/>
          <w:szCs w:val="27"/>
        </w:rPr>
        <w:t xml:space="preserve">Кировской области </w:t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  <w:t xml:space="preserve">                  </w:t>
      </w:r>
      <w:r w:rsidR="001B19C9">
        <w:rPr>
          <w:sz w:val="28"/>
          <w:szCs w:val="27"/>
        </w:rPr>
        <w:t xml:space="preserve">                    </w:t>
      </w:r>
      <w:r>
        <w:rPr>
          <w:sz w:val="28"/>
          <w:szCs w:val="27"/>
        </w:rPr>
        <w:t xml:space="preserve"> С.В. </w:t>
      </w:r>
      <w:proofErr w:type="spellStart"/>
      <w:r>
        <w:rPr>
          <w:sz w:val="28"/>
          <w:szCs w:val="27"/>
        </w:rPr>
        <w:t>Сулик</w:t>
      </w:r>
      <w:proofErr w:type="spellEnd"/>
    </w:p>
    <w:p w14:paraId="5FC8662A" w14:textId="77777777" w:rsidR="00E275E3" w:rsidRDefault="00E275E3"/>
    <w:sectPr w:rsidR="00E275E3" w:rsidSect="00F87F22">
      <w:headerReference w:type="even" r:id="rId7"/>
      <w:headerReference w:type="default" r:id="rId8"/>
      <w:pgSz w:w="11907" w:h="16840"/>
      <w:pgMar w:top="1418" w:right="851" w:bottom="1134" w:left="1985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2A37F" w14:textId="77777777" w:rsidR="00174D8F" w:rsidRDefault="00174D8F">
      <w:r>
        <w:separator/>
      </w:r>
    </w:p>
  </w:endnote>
  <w:endnote w:type="continuationSeparator" w:id="0">
    <w:p w14:paraId="43F94C30" w14:textId="77777777" w:rsidR="00174D8F" w:rsidRDefault="0017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5DD66" w14:textId="77777777" w:rsidR="00174D8F" w:rsidRDefault="00174D8F">
      <w:r>
        <w:separator/>
      </w:r>
    </w:p>
  </w:footnote>
  <w:footnote w:type="continuationSeparator" w:id="0">
    <w:p w14:paraId="7593BC51" w14:textId="77777777" w:rsidR="00174D8F" w:rsidRDefault="00174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5914" w14:textId="77777777" w:rsidR="007532FE" w:rsidRDefault="008A2A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2</w:t>
    </w:r>
    <w:r>
      <w:rPr>
        <w:rStyle w:val="a5"/>
      </w:rPr>
      <w:fldChar w:fldCharType="end"/>
    </w:r>
  </w:p>
  <w:p w14:paraId="21473DFE" w14:textId="77777777" w:rsidR="007532FE" w:rsidRDefault="007532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3FC4" w14:textId="77777777" w:rsidR="007532FE" w:rsidRDefault="008A2ABD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C62C6E">
      <w:rPr>
        <w:rStyle w:val="a5"/>
        <w:noProof/>
        <w:sz w:val="28"/>
        <w:szCs w:val="28"/>
      </w:rPr>
      <w:t>2</w:t>
    </w:r>
    <w:r>
      <w:rPr>
        <w:rStyle w:val="a5"/>
        <w:sz w:val="28"/>
        <w:szCs w:val="28"/>
      </w:rPr>
      <w:fldChar w:fldCharType="end"/>
    </w:r>
  </w:p>
  <w:p w14:paraId="06500F02" w14:textId="77777777" w:rsidR="007532FE" w:rsidRDefault="007532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44146"/>
    <w:multiLevelType w:val="multilevel"/>
    <w:tmpl w:val="CBB44E1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550" w:hanging="12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75" w:hanging="127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 w16cid:durableId="138911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ABD"/>
    <w:rsid w:val="0002265A"/>
    <w:rsid w:val="00092959"/>
    <w:rsid w:val="00107FC4"/>
    <w:rsid w:val="00174D8F"/>
    <w:rsid w:val="001B19C9"/>
    <w:rsid w:val="002063CA"/>
    <w:rsid w:val="002D73F5"/>
    <w:rsid w:val="00365C5C"/>
    <w:rsid w:val="00386E47"/>
    <w:rsid w:val="003C05D2"/>
    <w:rsid w:val="0051576B"/>
    <w:rsid w:val="00571625"/>
    <w:rsid w:val="005A5FAC"/>
    <w:rsid w:val="005F263B"/>
    <w:rsid w:val="007532FE"/>
    <w:rsid w:val="007C3274"/>
    <w:rsid w:val="0083440E"/>
    <w:rsid w:val="0086011F"/>
    <w:rsid w:val="008957F0"/>
    <w:rsid w:val="008A2ABD"/>
    <w:rsid w:val="008D0E42"/>
    <w:rsid w:val="008F571A"/>
    <w:rsid w:val="009C1639"/>
    <w:rsid w:val="009C7F84"/>
    <w:rsid w:val="00B938A0"/>
    <w:rsid w:val="00BA210B"/>
    <w:rsid w:val="00BC3569"/>
    <w:rsid w:val="00C62C6E"/>
    <w:rsid w:val="00CD68B1"/>
    <w:rsid w:val="00DC50AF"/>
    <w:rsid w:val="00E275E3"/>
    <w:rsid w:val="00E31B80"/>
    <w:rsid w:val="00F87F22"/>
    <w:rsid w:val="00F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3E7A"/>
  <w15:chartTrackingRefBased/>
  <w15:docId w15:val="{EA9C6546-B6F8-45C0-9998-E76D5460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A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2ABD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8A2AB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page number"/>
    <w:basedOn w:val="a0"/>
    <w:rsid w:val="008A2ABD"/>
  </w:style>
  <w:style w:type="paragraph" w:customStyle="1" w:styleId="ConsPlusNormal">
    <w:name w:val="ConsPlusNormal"/>
    <w:rsid w:val="008A2ABD"/>
    <w:pPr>
      <w:widowControl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5716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5716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1625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User</cp:lastModifiedBy>
  <cp:revision>3</cp:revision>
  <cp:lastPrinted>2024-12-20T06:08:00Z</cp:lastPrinted>
  <dcterms:created xsi:type="dcterms:W3CDTF">2025-09-11T14:00:00Z</dcterms:created>
  <dcterms:modified xsi:type="dcterms:W3CDTF">2025-09-11T14:10:00Z</dcterms:modified>
</cp:coreProperties>
</file>