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DA" w:rsidRPr="00CD2324" w:rsidRDefault="00F709DA" w:rsidP="00F709DA">
      <w:pPr>
        <w:pStyle w:val="3"/>
        <w:spacing w:after="0"/>
        <w:rPr>
          <w:spacing w:val="0"/>
          <w:sz w:val="32"/>
          <w:szCs w:val="32"/>
        </w:rPr>
      </w:pPr>
      <w:r w:rsidRPr="00CD2324">
        <w:rPr>
          <w:sz w:val="32"/>
          <w:szCs w:val="32"/>
        </w:rPr>
        <w:object w:dxaOrig="751" w:dyaOrig="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5pt;height:47.35pt" o:ole="">
            <v:imagedata r:id="rId8" o:title=""/>
          </v:shape>
          <o:OLEObject Type="Embed" ProgID="Word.Picture.8" ShapeID="_x0000_i1025" DrawAspect="Content" ObjectID="_1818914988" r:id="rId9"/>
        </w:object>
      </w:r>
    </w:p>
    <w:p w:rsidR="00F709DA" w:rsidRPr="00CD2324" w:rsidRDefault="00F709DA" w:rsidP="00F709DA">
      <w:pPr>
        <w:jc w:val="center"/>
        <w:rPr>
          <w:sz w:val="32"/>
          <w:szCs w:val="32"/>
        </w:rPr>
      </w:pPr>
    </w:p>
    <w:p w:rsidR="00F709DA" w:rsidRPr="006F0E4D" w:rsidRDefault="00F709DA" w:rsidP="00F709DA">
      <w:pPr>
        <w:jc w:val="center"/>
        <w:rPr>
          <w:b/>
          <w:sz w:val="28"/>
          <w:szCs w:val="28"/>
        </w:rPr>
      </w:pPr>
      <w:r w:rsidRPr="006F0E4D">
        <w:rPr>
          <w:b/>
          <w:sz w:val="28"/>
          <w:szCs w:val="28"/>
        </w:rPr>
        <w:t>МИНИСТЕРСТВО СПОРТА КИРОВСКОЙ ОБЛАСТИ</w:t>
      </w:r>
    </w:p>
    <w:p w:rsidR="00F709DA" w:rsidRPr="00451955" w:rsidRDefault="00F709DA" w:rsidP="00F709DA">
      <w:pPr>
        <w:jc w:val="center"/>
        <w:rPr>
          <w:b/>
          <w:sz w:val="32"/>
          <w:szCs w:val="32"/>
        </w:rPr>
      </w:pPr>
    </w:p>
    <w:p w:rsidR="00F709DA" w:rsidRPr="00451955" w:rsidRDefault="00CC363F" w:rsidP="00F709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709DA" w:rsidRPr="00CD2324" w:rsidRDefault="00F709DA" w:rsidP="00F709DA">
      <w:pPr>
        <w:jc w:val="center"/>
        <w:rPr>
          <w:b/>
          <w:sz w:val="32"/>
          <w:szCs w:val="3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3097"/>
        <w:gridCol w:w="2862"/>
        <w:gridCol w:w="1833"/>
      </w:tblGrid>
      <w:tr w:rsidR="00F709DA" w:rsidRPr="00CD2324" w:rsidTr="003A7C01">
        <w:trPr>
          <w:trHeight w:val="382"/>
        </w:trPr>
        <w:tc>
          <w:tcPr>
            <w:tcW w:w="1986" w:type="dxa"/>
            <w:tcBorders>
              <w:bottom w:val="single" w:sz="4" w:space="0" w:color="auto"/>
            </w:tcBorders>
          </w:tcPr>
          <w:p w:rsidR="00F709DA" w:rsidRPr="00CD2324" w:rsidRDefault="00F709DA" w:rsidP="003A7C01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F709DA" w:rsidRPr="00CD2324" w:rsidRDefault="00F709DA" w:rsidP="003A7C0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862" w:type="dxa"/>
          </w:tcPr>
          <w:p w:rsidR="00F709DA" w:rsidRPr="00A62400" w:rsidRDefault="00F709DA" w:rsidP="003A7C01">
            <w:pPr>
              <w:jc w:val="right"/>
              <w:rPr>
                <w:sz w:val="26"/>
                <w:szCs w:val="26"/>
              </w:rPr>
            </w:pPr>
            <w:r w:rsidRPr="00CD2324">
              <w:rPr>
                <w:position w:val="-6"/>
                <w:sz w:val="28"/>
                <w:szCs w:val="28"/>
              </w:rPr>
              <w:t xml:space="preserve">          </w:t>
            </w:r>
            <w:r w:rsidRPr="00A62400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1833" w:type="dxa"/>
            <w:tcBorders>
              <w:bottom w:val="single" w:sz="6" w:space="0" w:color="auto"/>
            </w:tcBorders>
          </w:tcPr>
          <w:p w:rsidR="00F709DA" w:rsidRPr="00CD2324" w:rsidRDefault="00F709DA" w:rsidP="003A7C01">
            <w:pPr>
              <w:jc w:val="center"/>
              <w:rPr>
                <w:sz w:val="28"/>
                <w:szCs w:val="28"/>
              </w:rPr>
            </w:pPr>
          </w:p>
        </w:tc>
      </w:tr>
      <w:tr w:rsidR="00F709DA" w:rsidRPr="00CD2324" w:rsidTr="003A7C01">
        <w:trPr>
          <w:trHeight w:val="382"/>
        </w:trPr>
        <w:tc>
          <w:tcPr>
            <w:tcW w:w="9778" w:type="dxa"/>
            <w:gridSpan w:val="4"/>
          </w:tcPr>
          <w:p w:rsidR="00F709DA" w:rsidRPr="00CD2324" w:rsidRDefault="00F709DA" w:rsidP="003A7C01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</w:tr>
    </w:tbl>
    <w:p w:rsidR="00F709DA" w:rsidRPr="00577C60" w:rsidRDefault="00F709DA" w:rsidP="00F709DA">
      <w:pPr>
        <w:jc w:val="center"/>
        <w:rPr>
          <w:sz w:val="28"/>
          <w:szCs w:val="28"/>
        </w:rPr>
      </w:pPr>
      <w:r w:rsidRPr="00577C60">
        <w:rPr>
          <w:sz w:val="28"/>
          <w:szCs w:val="28"/>
        </w:rPr>
        <w:t>г. Киров</w:t>
      </w:r>
    </w:p>
    <w:p w:rsidR="00F709DA" w:rsidRPr="00577C60" w:rsidRDefault="00F709DA" w:rsidP="00F709DA">
      <w:pPr>
        <w:rPr>
          <w:sz w:val="28"/>
          <w:szCs w:val="28"/>
        </w:rPr>
      </w:pPr>
    </w:p>
    <w:p w:rsidR="00F709DA" w:rsidRPr="00577C60" w:rsidRDefault="00151E0A" w:rsidP="00F70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="00733751">
        <w:rPr>
          <w:b/>
          <w:sz w:val="28"/>
          <w:szCs w:val="28"/>
        </w:rPr>
        <w:t xml:space="preserve">О </w:t>
      </w:r>
      <w:r w:rsidR="00B44763">
        <w:rPr>
          <w:b/>
          <w:sz w:val="28"/>
          <w:szCs w:val="28"/>
        </w:rPr>
        <w:t>внесении изменения в распоряжение  министерства спорта Кировской области от 09.04.2025 № 5 «Об утверждении Положения                     о порядке сообщения государственными гражданскими служащими  Кировской области, замещающими должности государственной гражданской службы  Кировской области в министерстве спорта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54CFD">
        <w:rPr>
          <w:b/>
          <w:sz w:val="28"/>
          <w:szCs w:val="28"/>
        </w:rPr>
        <w:t>»</w:t>
      </w:r>
      <w:r w:rsidR="00B44763">
        <w:rPr>
          <w:b/>
          <w:sz w:val="28"/>
          <w:szCs w:val="28"/>
        </w:rPr>
        <w:t xml:space="preserve">   </w:t>
      </w:r>
      <w:proofErr w:type="gramEnd"/>
    </w:p>
    <w:p w:rsidR="00F709DA" w:rsidRPr="00577C60" w:rsidRDefault="00F709DA" w:rsidP="00F709DA">
      <w:pPr>
        <w:rPr>
          <w:sz w:val="28"/>
          <w:szCs w:val="28"/>
        </w:rPr>
      </w:pPr>
    </w:p>
    <w:p w:rsidR="00D54CFD" w:rsidRPr="00314C92" w:rsidRDefault="00314C92" w:rsidP="00314C9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44763" w:rsidRPr="00314C92">
        <w:rPr>
          <w:sz w:val="28"/>
          <w:szCs w:val="28"/>
        </w:rPr>
        <w:t xml:space="preserve">Внести в Положение о порядке сообщения государственными гражданскими служащими  Кировской области, замещающими должности государственной гражданской службы  Кировской области в министерстве спорта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D54CFD" w:rsidRPr="00314C92">
        <w:rPr>
          <w:sz w:val="28"/>
          <w:szCs w:val="28"/>
        </w:rPr>
        <w:t xml:space="preserve">(далее </w:t>
      </w:r>
      <w:r w:rsidR="00D54CFD" w:rsidRPr="00314C92">
        <w:rPr>
          <w:szCs w:val="28"/>
        </w:rPr>
        <w:t>–</w:t>
      </w:r>
      <w:r w:rsidR="00D54CFD" w:rsidRPr="00314C92">
        <w:rPr>
          <w:sz w:val="28"/>
          <w:szCs w:val="28"/>
        </w:rPr>
        <w:t xml:space="preserve"> Положение), утвержденное распоряжением министерства спорта Кировской области от 09.04.2025 № 5 «Об утверждении Положения  о порядке сообщения государственными гражданскими служащими Кировской</w:t>
      </w:r>
      <w:proofErr w:type="gramEnd"/>
      <w:r w:rsidR="00D54CFD" w:rsidRPr="00314C92">
        <w:rPr>
          <w:sz w:val="28"/>
          <w:szCs w:val="28"/>
        </w:rPr>
        <w:t xml:space="preserve"> области, </w:t>
      </w:r>
      <w:proofErr w:type="gramStart"/>
      <w:r w:rsidR="00D54CFD" w:rsidRPr="00314C92">
        <w:rPr>
          <w:sz w:val="28"/>
          <w:szCs w:val="28"/>
        </w:rPr>
        <w:t>замещающими</w:t>
      </w:r>
      <w:proofErr w:type="gramEnd"/>
      <w:r w:rsidR="00D54CFD" w:rsidRPr="00314C92">
        <w:rPr>
          <w:sz w:val="28"/>
          <w:szCs w:val="28"/>
        </w:rPr>
        <w:t xml:space="preserve"> должности государственной гражданской службы  Кировской области в министерстве спорта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 следующ</w:t>
      </w:r>
      <w:r w:rsidR="002D2902">
        <w:rPr>
          <w:sz w:val="28"/>
          <w:szCs w:val="28"/>
        </w:rPr>
        <w:t>ее изменение</w:t>
      </w:r>
      <w:r w:rsidR="00D54CFD" w:rsidRPr="00314C92">
        <w:rPr>
          <w:sz w:val="28"/>
          <w:szCs w:val="28"/>
        </w:rPr>
        <w:t xml:space="preserve">: </w:t>
      </w:r>
    </w:p>
    <w:p w:rsidR="00314C92" w:rsidRDefault="00D54CFD" w:rsidP="00314C92">
      <w:pPr>
        <w:pStyle w:val="a3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Абзац второй пункта 7 </w:t>
      </w:r>
      <w:r w:rsidR="00314C92">
        <w:rPr>
          <w:sz w:val="28"/>
          <w:szCs w:val="28"/>
        </w:rPr>
        <w:t xml:space="preserve">Положения изложить в следующей редакции: </w:t>
      </w:r>
    </w:p>
    <w:p w:rsidR="00314C92" w:rsidRPr="00314C92" w:rsidRDefault="00314C92" w:rsidP="00314C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C92">
        <w:rPr>
          <w:rFonts w:ascii="Times New Roman" w:hAnsi="Times New Roman" w:cs="Times New Roman"/>
          <w:sz w:val="28"/>
          <w:szCs w:val="28"/>
        </w:rPr>
        <w:t>«В ходе предварительного рассмотрения уведомления должностные лица отдела бухгалтерского учета, правовой и кадровой работы</w:t>
      </w:r>
      <w:r w:rsidR="00D54CFD" w:rsidRPr="00314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C92">
        <w:rPr>
          <w:rFonts w:ascii="Times New Roman" w:hAnsi="Times New Roman" w:cs="Times New Roman"/>
          <w:sz w:val="28"/>
          <w:szCs w:val="28"/>
        </w:rPr>
        <w:t>имеют право</w:t>
      </w:r>
      <w:r w:rsidRPr="00314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CFD" w:rsidRPr="00314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C92">
        <w:rPr>
          <w:rFonts w:ascii="Times New Roman" w:hAnsi="Times New Roman" w:cs="Times New Roman"/>
          <w:sz w:val="28"/>
          <w:szCs w:val="28"/>
        </w:rPr>
        <w:t xml:space="preserve">получать в установленном порядке от лица, направившего уведомление, пояснение по изложенным в них обстоятельствам и направлять в </w:t>
      </w:r>
      <w:r w:rsidRPr="00314C92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запросы в федеральные органы  государственной власти, органы государственной власти субъектов Российской Федерации, иные государственные органы, органы местного самоуправления и  заинтересованные организации, использовать государственную информационную систему</w:t>
      </w:r>
      <w:proofErr w:type="gramEnd"/>
      <w:r w:rsidRPr="00314C92">
        <w:rPr>
          <w:rFonts w:ascii="Times New Roman" w:hAnsi="Times New Roman" w:cs="Times New Roman"/>
          <w:sz w:val="28"/>
          <w:szCs w:val="28"/>
        </w:rPr>
        <w:t xml:space="preserve"> в обл</w:t>
      </w:r>
      <w:r>
        <w:rPr>
          <w:rFonts w:ascii="Times New Roman" w:hAnsi="Times New Roman" w:cs="Times New Roman"/>
          <w:sz w:val="28"/>
          <w:szCs w:val="28"/>
        </w:rPr>
        <w:t>асти противодействия коррупции «Посейдон»</w:t>
      </w:r>
      <w:r w:rsidRPr="00314C92">
        <w:rPr>
          <w:rFonts w:ascii="Times New Roman" w:hAnsi="Times New Roman" w:cs="Times New Roman"/>
          <w:sz w:val="28"/>
          <w:szCs w:val="28"/>
        </w:rPr>
        <w:t>, в том числе для направления запросов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92">
        <w:rPr>
          <w:rFonts w:ascii="Times New Roman" w:hAnsi="Times New Roman" w:cs="Times New Roman"/>
          <w:sz w:val="28"/>
          <w:szCs w:val="28"/>
        </w:rPr>
        <w:t>.</w:t>
      </w:r>
    </w:p>
    <w:p w:rsidR="00CC363F" w:rsidRPr="00314C92" w:rsidRDefault="00CC363F" w:rsidP="00314C92">
      <w:pPr>
        <w:pStyle w:val="a3"/>
        <w:tabs>
          <w:tab w:val="left" w:pos="993"/>
        </w:tabs>
        <w:spacing w:line="360" w:lineRule="exact"/>
        <w:ind w:left="0"/>
        <w:jc w:val="both"/>
        <w:rPr>
          <w:sz w:val="28"/>
          <w:szCs w:val="28"/>
        </w:rPr>
      </w:pPr>
    </w:p>
    <w:p w:rsidR="00F709DA" w:rsidRDefault="00F709DA" w:rsidP="00F709DA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спорта</w:t>
      </w:r>
    </w:p>
    <w:p w:rsidR="00F709DA" w:rsidRDefault="00F709DA" w:rsidP="00F70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314C9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С.В. </w:t>
      </w:r>
      <w:proofErr w:type="spellStart"/>
      <w:r>
        <w:rPr>
          <w:sz w:val="28"/>
          <w:szCs w:val="28"/>
        </w:rPr>
        <w:t>Сулик</w:t>
      </w:r>
      <w:proofErr w:type="spellEnd"/>
    </w:p>
    <w:p w:rsidR="00F709DA" w:rsidRDefault="00F709DA" w:rsidP="00F709DA">
      <w:pPr>
        <w:spacing w:line="360" w:lineRule="exact"/>
      </w:pPr>
      <w:r>
        <w:t>_____________________________________________________________________________</w:t>
      </w:r>
    </w:p>
    <w:p w:rsidR="00F709DA" w:rsidRDefault="00F709DA" w:rsidP="00F709DA">
      <w:pPr>
        <w:spacing w:line="360" w:lineRule="exact"/>
      </w:pPr>
    </w:p>
    <w:tbl>
      <w:tblPr>
        <w:tblW w:w="9464" w:type="dxa"/>
        <w:tblLook w:val="01E0"/>
      </w:tblPr>
      <w:tblGrid>
        <w:gridCol w:w="4968"/>
        <w:gridCol w:w="1980"/>
        <w:gridCol w:w="2516"/>
      </w:tblGrid>
      <w:tr w:rsidR="00F709DA" w:rsidRPr="00F750BF" w:rsidTr="009158DC">
        <w:tc>
          <w:tcPr>
            <w:tcW w:w="4968" w:type="dxa"/>
          </w:tcPr>
          <w:p w:rsidR="00F709DA" w:rsidRPr="00F750BF" w:rsidRDefault="00F709DA" w:rsidP="003A7C01">
            <w:pPr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F750BF">
              <w:rPr>
                <w:sz w:val="28"/>
                <w:szCs w:val="28"/>
              </w:rPr>
              <w:t>ДГОТОВЛЕНО</w:t>
            </w:r>
          </w:p>
          <w:p w:rsidR="00F709DA" w:rsidRPr="00F750BF" w:rsidRDefault="00F709DA" w:rsidP="003A7C0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709DA" w:rsidRPr="00F750BF" w:rsidRDefault="00F709DA" w:rsidP="003A7C01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bottom"/>
          </w:tcPr>
          <w:p w:rsidR="00F709DA" w:rsidRPr="00F750BF" w:rsidRDefault="00F709DA" w:rsidP="003A7C01">
            <w:pPr>
              <w:jc w:val="right"/>
              <w:rPr>
                <w:sz w:val="28"/>
                <w:szCs w:val="28"/>
              </w:rPr>
            </w:pPr>
          </w:p>
        </w:tc>
      </w:tr>
      <w:tr w:rsidR="00F709DA" w:rsidRPr="00F750BF" w:rsidTr="009158DC">
        <w:tc>
          <w:tcPr>
            <w:tcW w:w="4968" w:type="dxa"/>
          </w:tcPr>
          <w:p w:rsidR="00314C92" w:rsidRDefault="0062260C" w:rsidP="00314C92">
            <w:pPr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F709DA">
              <w:rPr>
                <w:sz w:val="28"/>
                <w:szCs w:val="28"/>
              </w:rPr>
              <w:t xml:space="preserve"> </w:t>
            </w:r>
            <w:r w:rsidR="00F709DA" w:rsidRPr="00F750BF">
              <w:rPr>
                <w:sz w:val="28"/>
                <w:szCs w:val="28"/>
              </w:rPr>
              <w:t>отдела</w:t>
            </w:r>
            <w:r w:rsidR="00F709DA">
              <w:rPr>
                <w:sz w:val="28"/>
                <w:szCs w:val="28"/>
              </w:rPr>
              <w:t xml:space="preserve"> бухгалтерского учета, правовой и кадровой работы</w:t>
            </w:r>
            <w:r w:rsidR="00F709DA" w:rsidRPr="00F750BF">
              <w:rPr>
                <w:sz w:val="28"/>
                <w:szCs w:val="28"/>
              </w:rPr>
              <w:t xml:space="preserve"> </w:t>
            </w:r>
            <w:r w:rsidR="00F709DA">
              <w:rPr>
                <w:sz w:val="28"/>
                <w:szCs w:val="28"/>
              </w:rPr>
              <w:t xml:space="preserve">министерства спорта </w:t>
            </w:r>
          </w:p>
          <w:p w:rsidR="00F709DA" w:rsidRPr="00F750BF" w:rsidRDefault="00F709DA" w:rsidP="00314C92">
            <w:pPr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1980" w:type="dxa"/>
          </w:tcPr>
          <w:p w:rsidR="00F709DA" w:rsidRPr="00F750BF" w:rsidRDefault="00F709DA" w:rsidP="003A7C01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bottom"/>
          </w:tcPr>
          <w:p w:rsidR="00F709DA" w:rsidRPr="00F750BF" w:rsidRDefault="00554D50" w:rsidP="00314C9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158DC">
              <w:rPr>
                <w:sz w:val="28"/>
                <w:szCs w:val="28"/>
              </w:rPr>
              <w:t xml:space="preserve"> </w:t>
            </w:r>
            <w:r w:rsidR="00314C92">
              <w:rPr>
                <w:sz w:val="28"/>
                <w:szCs w:val="28"/>
              </w:rPr>
              <w:t xml:space="preserve">Н.И. </w:t>
            </w:r>
            <w:proofErr w:type="spellStart"/>
            <w:r w:rsidR="00314C92">
              <w:rPr>
                <w:sz w:val="28"/>
                <w:szCs w:val="28"/>
              </w:rPr>
              <w:t>Якупова</w:t>
            </w:r>
            <w:proofErr w:type="spellEnd"/>
            <w:r w:rsidR="00314C92">
              <w:rPr>
                <w:sz w:val="28"/>
                <w:szCs w:val="28"/>
              </w:rPr>
              <w:t xml:space="preserve"> </w:t>
            </w:r>
            <w:r w:rsidR="0062260C">
              <w:rPr>
                <w:sz w:val="28"/>
                <w:szCs w:val="28"/>
              </w:rPr>
              <w:t xml:space="preserve"> </w:t>
            </w:r>
          </w:p>
        </w:tc>
      </w:tr>
    </w:tbl>
    <w:p w:rsidR="00336997" w:rsidRDefault="00336997"/>
    <w:p w:rsidR="009158DC" w:rsidRDefault="009158DC"/>
    <w:tbl>
      <w:tblPr>
        <w:tblW w:w="9356" w:type="dxa"/>
        <w:tblLook w:val="01E0"/>
      </w:tblPr>
      <w:tblGrid>
        <w:gridCol w:w="4968"/>
        <w:gridCol w:w="1980"/>
        <w:gridCol w:w="2408"/>
      </w:tblGrid>
      <w:tr w:rsidR="00F709DA" w:rsidRPr="00F750BF" w:rsidTr="00DD02BB">
        <w:tc>
          <w:tcPr>
            <w:tcW w:w="4968" w:type="dxa"/>
          </w:tcPr>
          <w:p w:rsidR="00F709DA" w:rsidRPr="00F750BF" w:rsidRDefault="00812604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  <w:r>
              <w:br w:type="page"/>
            </w:r>
            <w:r w:rsidR="00F709DA" w:rsidRPr="00F750BF">
              <w:rPr>
                <w:sz w:val="28"/>
                <w:szCs w:val="28"/>
              </w:rPr>
              <w:t>СОГЛАСОВАНО</w:t>
            </w:r>
          </w:p>
          <w:p w:rsidR="00F709DA" w:rsidRPr="00F750BF" w:rsidRDefault="00F709DA" w:rsidP="003A7C01">
            <w:pPr>
              <w:ind w:left="-109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709DA" w:rsidRPr="00F750BF" w:rsidRDefault="00F709DA" w:rsidP="003A7C01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bottom"/>
          </w:tcPr>
          <w:p w:rsidR="00F709DA" w:rsidRDefault="00F709DA" w:rsidP="003A7C01">
            <w:pPr>
              <w:ind w:right="-108"/>
              <w:rPr>
                <w:sz w:val="28"/>
                <w:szCs w:val="28"/>
              </w:rPr>
            </w:pPr>
          </w:p>
        </w:tc>
      </w:tr>
      <w:tr w:rsidR="00DD02BB" w:rsidRPr="00F750BF" w:rsidTr="00DD02BB">
        <w:tc>
          <w:tcPr>
            <w:tcW w:w="4968" w:type="dxa"/>
          </w:tcPr>
          <w:p w:rsidR="00DD02BB" w:rsidRDefault="00DD02BB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  <w:p w:rsidR="00DD02BB" w:rsidRDefault="00DD02BB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proofErr w:type="gramStart"/>
            <w:r>
              <w:rPr>
                <w:sz w:val="28"/>
                <w:szCs w:val="28"/>
              </w:rPr>
              <w:t>бухгалтерского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D02BB" w:rsidRDefault="00DD02BB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учета, правовой и кадровой работы </w:t>
            </w:r>
          </w:p>
          <w:p w:rsidR="00DD02BB" w:rsidRDefault="00DD02BB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спорта </w:t>
            </w:r>
          </w:p>
          <w:p w:rsidR="00DD02BB" w:rsidRDefault="00DD02BB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DD02BB" w:rsidRDefault="00DD02BB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</w:tcPr>
          <w:p w:rsidR="00DD02BB" w:rsidRDefault="00DD02BB" w:rsidP="00DD02BB">
            <w:pPr>
              <w:pStyle w:val="3"/>
            </w:pPr>
            <w:r>
              <w:t xml:space="preserve">                                                                           </w:t>
            </w:r>
          </w:p>
          <w:p w:rsidR="00DD02BB" w:rsidRPr="00DD02BB" w:rsidRDefault="00DD02BB" w:rsidP="00DD02BB"/>
          <w:p w:rsidR="00DD02BB" w:rsidRPr="00DD02BB" w:rsidRDefault="00DD02BB" w:rsidP="00DD02BB"/>
          <w:p w:rsidR="00DD02BB" w:rsidRDefault="00DD02BB" w:rsidP="00DD02BB">
            <w:pPr>
              <w:rPr>
                <w:b/>
                <w:spacing w:val="20"/>
                <w:szCs w:val="20"/>
              </w:rPr>
            </w:pPr>
          </w:p>
          <w:p w:rsidR="00DD02BB" w:rsidRPr="00DD02BB" w:rsidRDefault="00DD02BB" w:rsidP="00DD02BB">
            <w:pPr>
              <w:rPr>
                <w:sz w:val="28"/>
                <w:szCs w:val="28"/>
              </w:rPr>
            </w:pPr>
            <w:r>
              <w:t xml:space="preserve">                                           </w:t>
            </w:r>
            <w:r w:rsidRPr="00DD02BB">
              <w:rPr>
                <w:sz w:val="28"/>
                <w:szCs w:val="28"/>
              </w:rPr>
              <w:t xml:space="preserve">Р.В. </w:t>
            </w:r>
            <w:proofErr w:type="spellStart"/>
            <w:r w:rsidRPr="00DD02BB">
              <w:rPr>
                <w:sz w:val="28"/>
                <w:szCs w:val="28"/>
              </w:rPr>
              <w:t>Елькина</w:t>
            </w:r>
            <w:proofErr w:type="spellEnd"/>
            <w:r w:rsidRPr="00DD02BB">
              <w:rPr>
                <w:sz w:val="28"/>
                <w:szCs w:val="28"/>
              </w:rPr>
              <w:t xml:space="preserve"> </w:t>
            </w:r>
          </w:p>
        </w:tc>
      </w:tr>
      <w:tr w:rsidR="00F709DA" w:rsidRPr="00F750BF" w:rsidTr="00DD02BB">
        <w:tc>
          <w:tcPr>
            <w:tcW w:w="4968" w:type="dxa"/>
          </w:tcPr>
          <w:p w:rsidR="00F709DA" w:rsidRDefault="00151E0A" w:rsidP="00336997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="00F709DA">
              <w:rPr>
                <w:sz w:val="28"/>
                <w:szCs w:val="28"/>
              </w:rPr>
              <w:t xml:space="preserve">отдела бухгалтерского учета, правовой и кадровой работы министерства </w:t>
            </w:r>
            <w:r w:rsidR="00336997">
              <w:rPr>
                <w:sz w:val="28"/>
                <w:szCs w:val="28"/>
              </w:rPr>
              <w:t xml:space="preserve">            </w:t>
            </w:r>
            <w:r w:rsidR="00F709DA">
              <w:rPr>
                <w:sz w:val="28"/>
                <w:szCs w:val="28"/>
              </w:rPr>
              <w:t>спорта Кировской области</w:t>
            </w:r>
          </w:p>
        </w:tc>
        <w:tc>
          <w:tcPr>
            <w:tcW w:w="1980" w:type="dxa"/>
          </w:tcPr>
          <w:p w:rsidR="00F709DA" w:rsidRPr="00F750BF" w:rsidRDefault="00F709DA" w:rsidP="003A7C01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bottom"/>
          </w:tcPr>
          <w:p w:rsidR="00F709DA" w:rsidRDefault="004C05B1" w:rsidP="003A7C0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51E0A">
              <w:rPr>
                <w:sz w:val="28"/>
                <w:szCs w:val="28"/>
              </w:rPr>
              <w:t xml:space="preserve">О.И. Головнич </w:t>
            </w:r>
          </w:p>
        </w:tc>
      </w:tr>
      <w:tr w:rsidR="00F709DA" w:rsidRPr="00F750BF" w:rsidTr="00DD02BB">
        <w:tc>
          <w:tcPr>
            <w:tcW w:w="4968" w:type="dxa"/>
          </w:tcPr>
          <w:p w:rsidR="004C05B1" w:rsidRDefault="004C05B1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  <w:p w:rsidR="004C05B1" w:rsidRDefault="004C05B1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  <w:p w:rsidR="00974757" w:rsidRDefault="00974757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  <w:p w:rsidR="00974757" w:rsidRDefault="00974757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  <w:p w:rsidR="00974757" w:rsidRDefault="00974757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  <w:p w:rsidR="00974757" w:rsidRDefault="00974757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  <w:p w:rsidR="00974757" w:rsidRDefault="00974757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709DA" w:rsidRPr="00F750BF" w:rsidRDefault="00DD02BB" w:rsidP="003A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08" w:type="dxa"/>
            <w:vAlign w:val="bottom"/>
          </w:tcPr>
          <w:p w:rsidR="00F709DA" w:rsidRDefault="00F709DA" w:rsidP="003A7C01">
            <w:pPr>
              <w:ind w:right="-108"/>
              <w:rPr>
                <w:sz w:val="28"/>
                <w:szCs w:val="28"/>
              </w:rPr>
            </w:pPr>
          </w:p>
        </w:tc>
      </w:tr>
    </w:tbl>
    <w:p w:rsidR="00E12934" w:rsidRDefault="00E12934" w:rsidP="00F709DA">
      <w:pPr>
        <w:tabs>
          <w:tab w:val="left" w:pos="7938"/>
        </w:tabs>
        <w:jc w:val="both"/>
      </w:pPr>
    </w:p>
    <w:p w:rsidR="00E12934" w:rsidRDefault="00E12934" w:rsidP="00F709DA">
      <w:pPr>
        <w:tabs>
          <w:tab w:val="left" w:pos="7938"/>
        </w:tabs>
        <w:jc w:val="both"/>
      </w:pPr>
    </w:p>
    <w:p w:rsidR="00F709DA" w:rsidRPr="0092688A" w:rsidRDefault="00336997" w:rsidP="00F709DA">
      <w:pPr>
        <w:tabs>
          <w:tab w:val="left" w:pos="7938"/>
        </w:tabs>
        <w:jc w:val="both"/>
      </w:pPr>
      <w:proofErr w:type="spellStart"/>
      <w:r>
        <w:t>Якупова</w:t>
      </w:r>
      <w:proofErr w:type="spellEnd"/>
      <w:r>
        <w:t xml:space="preserve"> Надежда Ивановна </w:t>
      </w:r>
      <w:r w:rsidR="00F709DA">
        <w:t xml:space="preserve">                                                                        </w:t>
      </w:r>
      <w:r>
        <w:t xml:space="preserve">        </w:t>
      </w:r>
      <w:r w:rsidR="00F709DA">
        <w:t>Номер проекта</w:t>
      </w:r>
    </w:p>
    <w:p w:rsidR="00F709DA" w:rsidRDefault="00F709DA" w:rsidP="00F709DA">
      <w:pPr>
        <w:jc w:val="both"/>
        <w:rPr>
          <w:sz w:val="28"/>
          <w:szCs w:val="28"/>
        </w:rPr>
      </w:pPr>
      <w:r>
        <w:t>27-27-28 (доб. 28</w:t>
      </w:r>
      <w:r w:rsidR="00812604">
        <w:t>22</w:t>
      </w:r>
      <w:r>
        <w:t>)</w:t>
      </w:r>
      <w:r>
        <w:tab/>
        <w:t xml:space="preserve">                                                                </w:t>
      </w:r>
      <w:r w:rsidR="00336997">
        <w:t xml:space="preserve">                                10258 /</w:t>
      </w:r>
      <w:r>
        <w:t>202</w:t>
      </w:r>
      <w:r w:rsidR="00336997">
        <w:t>5</w:t>
      </w:r>
    </w:p>
    <w:sectPr w:rsidR="00F709DA" w:rsidSect="008C1544">
      <w:headerReference w:type="default" r:id="rId10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71F" w:rsidRDefault="0047471F">
      <w:r>
        <w:separator/>
      </w:r>
    </w:p>
  </w:endnote>
  <w:endnote w:type="continuationSeparator" w:id="0">
    <w:p w:rsidR="0047471F" w:rsidRDefault="0047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71F" w:rsidRDefault="0047471F">
      <w:r>
        <w:separator/>
      </w:r>
    </w:p>
  </w:footnote>
  <w:footnote w:type="continuationSeparator" w:id="0">
    <w:p w:rsidR="0047471F" w:rsidRDefault="00474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CB" w:rsidRDefault="00CF5839">
    <w:pPr>
      <w:pStyle w:val="a5"/>
      <w:jc w:val="center"/>
    </w:pPr>
    <w:r>
      <w:t>2</w:t>
    </w:r>
  </w:p>
  <w:p w:rsidR="00A743CB" w:rsidRDefault="004747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A9D"/>
    <w:multiLevelType w:val="hybridMultilevel"/>
    <w:tmpl w:val="FD9CE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8D2B95"/>
    <w:multiLevelType w:val="multilevel"/>
    <w:tmpl w:val="0FFA4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14F11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364F43"/>
    <w:multiLevelType w:val="multilevel"/>
    <w:tmpl w:val="FB707C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F1730AD"/>
    <w:multiLevelType w:val="multilevel"/>
    <w:tmpl w:val="320666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0F277A"/>
    <w:multiLevelType w:val="multilevel"/>
    <w:tmpl w:val="3B0CA8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09DA"/>
    <w:rsid w:val="000550F9"/>
    <w:rsid w:val="00140E9D"/>
    <w:rsid w:val="00151E0A"/>
    <w:rsid w:val="00161A7A"/>
    <w:rsid w:val="0018390C"/>
    <w:rsid w:val="001A1249"/>
    <w:rsid w:val="001B2511"/>
    <w:rsid w:val="001C5935"/>
    <w:rsid w:val="00255D24"/>
    <w:rsid w:val="002D2902"/>
    <w:rsid w:val="002E4728"/>
    <w:rsid w:val="0030157E"/>
    <w:rsid w:val="00314C92"/>
    <w:rsid w:val="00336997"/>
    <w:rsid w:val="00373BF8"/>
    <w:rsid w:val="003A6CED"/>
    <w:rsid w:val="003D49B9"/>
    <w:rsid w:val="003E5269"/>
    <w:rsid w:val="003F1435"/>
    <w:rsid w:val="00413C42"/>
    <w:rsid w:val="00422D25"/>
    <w:rsid w:val="00435176"/>
    <w:rsid w:val="00443E36"/>
    <w:rsid w:val="0047471F"/>
    <w:rsid w:val="004B23FB"/>
    <w:rsid w:val="004C05B1"/>
    <w:rsid w:val="00516B8B"/>
    <w:rsid w:val="0053547C"/>
    <w:rsid w:val="00554D50"/>
    <w:rsid w:val="0062260C"/>
    <w:rsid w:val="00693FC3"/>
    <w:rsid w:val="006D227C"/>
    <w:rsid w:val="006E0D29"/>
    <w:rsid w:val="00733751"/>
    <w:rsid w:val="007529C8"/>
    <w:rsid w:val="007535BE"/>
    <w:rsid w:val="0077455C"/>
    <w:rsid w:val="007769BE"/>
    <w:rsid w:val="007B08E5"/>
    <w:rsid w:val="007D22C9"/>
    <w:rsid w:val="007F4FEB"/>
    <w:rsid w:val="00812604"/>
    <w:rsid w:val="00883A1D"/>
    <w:rsid w:val="008C1544"/>
    <w:rsid w:val="009158DC"/>
    <w:rsid w:val="009404E3"/>
    <w:rsid w:val="00974757"/>
    <w:rsid w:val="00986F42"/>
    <w:rsid w:val="009A2094"/>
    <w:rsid w:val="009D7605"/>
    <w:rsid w:val="00A03E6A"/>
    <w:rsid w:val="00A23F08"/>
    <w:rsid w:val="00A44DEC"/>
    <w:rsid w:val="00A65D59"/>
    <w:rsid w:val="00A7339F"/>
    <w:rsid w:val="00B44763"/>
    <w:rsid w:val="00B64F25"/>
    <w:rsid w:val="00B75D00"/>
    <w:rsid w:val="00BD11CD"/>
    <w:rsid w:val="00BF54EA"/>
    <w:rsid w:val="00C14548"/>
    <w:rsid w:val="00C60910"/>
    <w:rsid w:val="00C83A26"/>
    <w:rsid w:val="00CC363F"/>
    <w:rsid w:val="00CD6FBC"/>
    <w:rsid w:val="00CE2D26"/>
    <w:rsid w:val="00CF4E60"/>
    <w:rsid w:val="00CF5839"/>
    <w:rsid w:val="00D4397B"/>
    <w:rsid w:val="00D54CFD"/>
    <w:rsid w:val="00D66E41"/>
    <w:rsid w:val="00DA3A34"/>
    <w:rsid w:val="00DD02BB"/>
    <w:rsid w:val="00E12934"/>
    <w:rsid w:val="00E17588"/>
    <w:rsid w:val="00E178D9"/>
    <w:rsid w:val="00EB154D"/>
    <w:rsid w:val="00EC4824"/>
    <w:rsid w:val="00EC53FE"/>
    <w:rsid w:val="00EF4A21"/>
    <w:rsid w:val="00F11648"/>
    <w:rsid w:val="00F67F48"/>
    <w:rsid w:val="00F709DA"/>
    <w:rsid w:val="00FA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09DA"/>
    <w:pPr>
      <w:keepNext/>
      <w:suppressAutoHyphens/>
      <w:overflowPunct w:val="0"/>
      <w:autoSpaceDE w:val="0"/>
      <w:autoSpaceDN w:val="0"/>
      <w:adjustRightInd w:val="0"/>
      <w:spacing w:after="120"/>
      <w:jc w:val="center"/>
      <w:outlineLvl w:val="2"/>
    </w:pPr>
    <w:rPr>
      <w:b/>
      <w:spacing w:val="2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09DA"/>
    <w:rPr>
      <w:rFonts w:ascii="Times New Roman" w:eastAsia="Times New Roman" w:hAnsi="Times New Roman" w:cs="Times New Roman"/>
      <w:b/>
      <w:spacing w:val="20"/>
      <w:kern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F709DA"/>
    <w:pPr>
      <w:ind w:left="720"/>
      <w:contextualSpacing/>
    </w:pPr>
  </w:style>
  <w:style w:type="table" w:styleId="a4">
    <w:name w:val="Table Grid"/>
    <w:basedOn w:val="a1"/>
    <w:uiPriority w:val="39"/>
    <w:rsid w:val="00F709DA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0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09D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314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42C5-6877-46C5-8E70-93766EA6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РазницынаЯВ</cp:lastModifiedBy>
  <cp:revision>8</cp:revision>
  <cp:lastPrinted>2025-09-09T06:21:00Z</cp:lastPrinted>
  <dcterms:created xsi:type="dcterms:W3CDTF">2025-08-20T09:37:00Z</dcterms:created>
  <dcterms:modified xsi:type="dcterms:W3CDTF">2025-09-09T06:23:00Z</dcterms:modified>
</cp:coreProperties>
</file>