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518" w:rsidRPr="006A4A94" w:rsidRDefault="007A5E7A" w:rsidP="007A5E7A">
      <w:pPr>
        <w:ind w:left="5529"/>
      </w:pPr>
      <w:r w:rsidRPr="006A4A94">
        <w:t>Приложение</w:t>
      </w:r>
      <w:r w:rsidR="00AA544C">
        <w:t xml:space="preserve"> </w:t>
      </w:r>
    </w:p>
    <w:p w:rsidR="007A5E7A" w:rsidRPr="006A4A94" w:rsidRDefault="007A5E7A" w:rsidP="007A5E7A">
      <w:pPr>
        <w:ind w:left="5529"/>
      </w:pPr>
    </w:p>
    <w:p w:rsidR="007A5E7A" w:rsidRPr="006A4A94" w:rsidRDefault="007A5E7A" w:rsidP="007A5E7A">
      <w:pPr>
        <w:ind w:left="5529"/>
      </w:pPr>
      <w:r w:rsidRPr="006A4A94">
        <w:t>УТВЕРЖДЕН</w:t>
      </w:r>
      <w:r w:rsidR="00333826" w:rsidRPr="006A4A94">
        <w:t>Ы</w:t>
      </w:r>
    </w:p>
    <w:p w:rsidR="007A5E7A" w:rsidRPr="006A4A94" w:rsidRDefault="007A5E7A" w:rsidP="007A5E7A">
      <w:pPr>
        <w:ind w:left="5529"/>
      </w:pPr>
    </w:p>
    <w:p w:rsidR="007A5E7A" w:rsidRPr="006A4A94" w:rsidRDefault="007A5E7A" w:rsidP="007A5E7A">
      <w:pPr>
        <w:ind w:left="5529"/>
      </w:pPr>
      <w:r w:rsidRPr="006A4A94">
        <w:t>постановлением Правительства</w:t>
      </w:r>
      <w:r w:rsidRPr="006A4A94">
        <w:br/>
        <w:t>Кировской области</w:t>
      </w:r>
    </w:p>
    <w:p w:rsidR="007A5E7A" w:rsidRPr="006A4A94" w:rsidRDefault="007A5E7A" w:rsidP="00514EB7">
      <w:pPr>
        <w:tabs>
          <w:tab w:val="left" w:pos="7797"/>
        </w:tabs>
        <w:ind w:left="5529"/>
      </w:pPr>
      <w:r w:rsidRPr="006A4A94">
        <w:t>от</w:t>
      </w:r>
      <w:r w:rsidRPr="006A4A94">
        <w:tab/>
        <w:t>№</w:t>
      </w:r>
    </w:p>
    <w:p w:rsidR="007A5E7A" w:rsidRPr="006A4A94" w:rsidRDefault="0014348C" w:rsidP="00BB047F">
      <w:pPr>
        <w:spacing w:before="720" w:after="480"/>
        <w:jc w:val="center"/>
        <w:rPr>
          <w:b/>
        </w:rPr>
      </w:pPr>
      <w:r w:rsidRPr="006A4A94">
        <w:rPr>
          <w:b/>
        </w:rPr>
        <w:t>ИЗМЕНЕНИ</w:t>
      </w:r>
      <w:r w:rsidR="00333826" w:rsidRPr="006A4A94">
        <w:rPr>
          <w:b/>
        </w:rPr>
        <w:t>Я</w:t>
      </w:r>
      <w:r w:rsidR="00BB047F" w:rsidRPr="006A4A94">
        <w:rPr>
          <w:b/>
        </w:rPr>
        <w:br/>
      </w:r>
      <w:r w:rsidRPr="006A4A94">
        <w:rPr>
          <w:b/>
        </w:rPr>
        <w:t xml:space="preserve">в Положении </w:t>
      </w:r>
      <w:r w:rsidR="00BE7C43" w:rsidRPr="006A4A94">
        <w:rPr>
          <w:b/>
        </w:rPr>
        <w:t>о региональном государственном надзоре в области защиты населения</w:t>
      </w:r>
      <w:r w:rsidRPr="006A4A94">
        <w:rPr>
          <w:b/>
        </w:rPr>
        <w:t xml:space="preserve"> </w:t>
      </w:r>
      <w:r w:rsidR="00BE7C43" w:rsidRPr="006A4A94">
        <w:rPr>
          <w:b/>
        </w:rPr>
        <w:t>и территорий от чрезвычайных ситуаций</w:t>
      </w:r>
    </w:p>
    <w:p w:rsidR="00667608" w:rsidRPr="00330195" w:rsidRDefault="00E81A13" w:rsidP="0066760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195">
        <w:rPr>
          <w:rFonts w:ascii="Times New Roman" w:hAnsi="Times New Roman" w:cs="Times New Roman"/>
          <w:sz w:val="28"/>
          <w:szCs w:val="28"/>
        </w:rPr>
        <w:t xml:space="preserve">1. </w:t>
      </w:r>
      <w:r w:rsidR="00330195" w:rsidRPr="00330195">
        <w:rPr>
          <w:rFonts w:ascii="Times New Roman" w:hAnsi="Times New Roman" w:cs="Times New Roman"/>
          <w:sz w:val="28"/>
          <w:szCs w:val="28"/>
        </w:rPr>
        <w:t xml:space="preserve">В </w:t>
      </w:r>
      <w:r w:rsidR="00667608" w:rsidRPr="00330195">
        <w:rPr>
          <w:rFonts w:ascii="Times New Roman" w:hAnsi="Times New Roman" w:cs="Times New Roman"/>
          <w:sz w:val="28"/>
          <w:szCs w:val="28"/>
        </w:rPr>
        <w:t>раздел</w:t>
      </w:r>
      <w:r w:rsidR="00330195" w:rsidRPr="00330195">
        <w:rPr>
          <w:rFonts w:ascii="Times New Roman" w:hAnsi="Times New Roman" w:cs="Times New Roman"/>
          <w:sz w:val="28"/>
          <w:szCs w:val="28"/>
        </w:rPr>
        <w:t>е</w:t>
      </w:r>
      <w:r w:rsidR="00667608" w:rsidRPr="00330195">
        <w:rPr>
          <w:rFonts w:ascii="Times New Roman" w:hAnsi="Times New Roman" w:cs="Times New Roman"/>
          <w:sz w:val="28"/>
          <w:szCs w:val="28"/>
        </w:rPr>
        <w:t xml:space="preserve"> 1 «Общие положения»</w:t>
      </w:r>
      <w:r w:rsidR="00037EBF" w:rsidRPr="00330195">
        <w:rPr>
          <w:rFonts w:ascii="Times New Roman" w:hAnsi="Times New Roman" w:cs="Times New Roman"/>
          <w:sz w:val="28"/>
          <w:szCs w:val="28"/>
        </w:rPr>
        <w:t>:</w:t>
      </w:r>
    </w:p>
    <w:p w:rsidR="00330195" w:rsidRPr="00330195" w:rsidRDefault="00330195" w:rsidP="006E4B1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195">
        <w:rPr>
          <w:rFonts w:ascii="Times New Roman" w:hAnsi="Times New Roman" w:cs="Times New Roman"/>
          <w:sz w:val="28"/>
          <w:szCs w:val="28"/>
        </w:rPr>
        <w:t>1.1. Пункт 1.8 изложить в следующей редакции:</w:t>
      </w:r>
    </w:p>
    <w:p w:rsidR="00A11C65" w:rsidRPr="00A11C65" w:rsidRDefault="00037EBF" w:rsidP="00A11C65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195">
        <w:rPr>
          <w:rFonts w:ascii="Times New Roman" w:hAnsi="Times New Roman" w:cs="Times New Roman"/>
          <w:sz w:val="28"/>
          <w:szCs w:val="28"/>
        </w:rPr>
        <w:t>«</w:t>
      </w:r>
      <w:r w:rsidR="00A11C65">
        <w:rPr>
          <w:rFonts w:ascii="Times New Roman" w:hAnsi="Times New Roman" w:cs="Times New Roman"/>
          <w:sz w:val="28"/>
          <w:szCs w:val="28"/>
        </w:rPr>
        <w:t xml:space="preserve">1.8. </w:t>
      </w:r>
      <w:r w:rsidR="00A11C65" w:rsidRPr="00A11C65">
        <w:rPr>
          <w:rFonts w:ascii="Times New Roman" w:hAnsi="Times New Roman" w:cs="Times New Roman"/>
          <w:sz w:val="28"/>
          <w:szCs w:val="28"/>
        </w:rPr>
        <w:t>Основанием для постановки на учет объекта надзора является:</w:t>
      </w:r>
    </w:p>
    <w:p w:rsidR="003B46B4" w:rsidRPr="00330195" w:rsidRDefault="00D2110C" w:rsidP="006E4B1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195">
        <w:rPr>
          <w:rFonts w:ascii="Times New Roman" w:hAnsi="Times New Roman" w:cs="Times New Roman"/>
          <w:sz w:val="28"/>
          <w:szCs w:val="28"/>
        </w:rPr>
        <w:t>о</w:t>
      </w:r>
      <w:r w:rsidR="00037EBF" w:rsidRPr="00330195">
        <w:rPr>
          <w:rFonts w:ascii="Times New Roman" w:hAnsi="Times New Roman" w:cs="Times New Roman"/>
          <w:sz w:val="28"/>
          <w:szCs w:val="28"/>
        </w:rPr>
        <w:t xml:space="preserve">тнесение объекта надзора в соответствии с настоящим Положением </w:t>
      </w:r>
      <w:r w:rsidRPr="00330195">
        <w:rPr>
          <w:rFonts w:ascii="Times New Roman" w:hAnsi="Times New Roman" w:cs="Times New Roman"/>
          <w:sz w:val="28"/>
          <w:szCs w:val="28"/>
        </w:rPr>
        <w:br/>
      </w:r>
      <w:r w:rsidR="00037EBF" w:rsidRPr="00330195">
        <w:rPr>
          <w:rFonts w:ascii="Times New Roman" w:hAnsi="Times New Roman" w:cs="Times New Roman"/>
          <w:sz w:val="28"/>
          <w:szCs w:val="28"/>
        </w:rPr>
        <w:t>к категории риска, предполагающей проведение в отношении него обязательного профилактического визита</w:t>
      </w:r>
      <w:r w:rsidRPr="00330195">
        <w:rPr>
          <w:rFonts w:ascii="Times New Roman" w:hAnsi="Times New Roman" w:cs="Times New Roman"/>
          <w:sz w:val="28"/>
          <w:szCs w:val="28"/>
        </w:rPr>
        <w:t>;</w:t>
      </w:r>
      <w:r w:rsidR="003B46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10C" w:rsidRPr="00330195" w:rsidRDefault="00D2110C" w:rsidP="006E4B1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195">
        <w:rPr>
          <w:rFonts w:ascii="Times New Roman" w:hAnsi="Times New Roman" w:cs="Times New Roman"/>
          <w:sz w:val="28"/>
          <w:szCs w:val="28"/>
        </w:rPr>
        <w:t xml:space="preserve">возникновение предусмотренного Федеральным </w:t>
      </w:r>
      <w:hyperlink r:id="rId8" w:history="1">
        <w:r w:rsidRPr="0033019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30195">
        <w:rPr>
          <w:rFonts w:ascii="Times New Roman" w:hAnsi="Times New Roman" w:cs="Times New Roman"/>
          <w:sz w:val="28"/>
          <w:szCs w:val="28"/>
        </w:rPr>
        <w:t xml:space="preserve"> от 31.07.2020 № 248-ФЗ основания для проведения в отношении объекта надзора внепланового контрольного (надзорного) мероприятия или для объявления контролируемому лицу, к которому относится объект надзора, предостережения о недопустимости нарушения обязательных требований (далее </w:t>
      </w:r>
      <w:r w:rsidR="003B46B4" w:rsidRPr="00184C04">
        <w:rPr>
          <w:rFonts w:ascii="Times New Roman" w:hAnsi="Times New Roman" w:cs="Times New Roman"/>
          <w:sz w:val="28"/>
          <w:szCs w:val="28"/>
        </w:rPr>
        <w:t>–</w:t>
      </w:r>
      <w:r w:rsidRPr="00330195">
        <w:rPr>
          <w:rFonts w:ascii="Times New Roman" w:hAnsi="Times New Roman" w:cs="Times New Roman"/>
          <w:sz w:val="28"/>
          <w:szCs w:val="28"/>
        </w:rPr>
        <w:t xml:space="preserve"> предостережение);</w:t>
      </w:r>
    </w:p>
    <w:p w:rsidR="00D2110C" w:rsidRPr="00330195" w:rsidRDefault="00D2110C" w:rsidP="006E4B1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195">
        <w:rPr>
          <w:rFonts w:ascii="Times New Roman" w:hAnsi="Times New Roman" w:cs="Times New Roman"/>
          <w:sz w:val="28"/>
          <w:szCs w:val="28"/>
        </w:rPr>
        <w:t xml:space="preserve">факт постановки объекта надзора на учет в рамках осуществления регионального государственного надзора в области защиты населения </w:t>
      </w:r>
      <w:r w:rsidRPr="00330195">
        <w:rPr>
          <w:rFonts w:ascii="Times New Roman" w:hAnsi="Times New Roman" w:cs="Times New Roman"/>
          <w:sz w:val="28"/>
          <w:szCs w:val="28"/>
        </w:rPr>
        <w:br/>
        <w:t>и территорий от чрезвычайных ситуаций природного и техногенного характера до вступления в силу настоящего Положения;</w:t>
      </w:r>
    </w:p>
    <w:p w:rsidR="00037EBF" w:rsidRPr="00330195" w:rsidRDefault="00D2110C" w:rsidP="006E4B1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195">
        <w:rPr>
          <w:rFonts w:ascii="Times New Roman" w:hAnsi="Times New Roman" w:cs="Times New Roman"/>
          <w:color w:val="000000"/>
          <w:sz w:val="28"/>
          <w:szCs w:val="28"/>
        </w:rPr>
        <w:t>принятие решения о проведении в отношении контролируемого лица профилактического визита</w:t>
      </w:r>
      <w:r w:rsidR="00037EBF" w:rsidRPr="00330195">
        <w:rPr>
          <w:rFonts w:ascii="Times New Roman" w:hAnsi="Times New Roman" w:cs="Times New Roman"/>
          <w:sz w:val="28"/>
          <w:szCs w:val="28"/>
        </w:rPr>
        <w:t>».</w:t>
      </w:r>
    </w:p>
    <w:p w:rsidR="00330195" w:rsidRPr="00330195" w:rsidRDefault="00330195" w:rsidP="006E4B1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195">
        <w:rPr>
          <w:rFonts w:ascii="Times New Roman" w:hAnsi="Times New Roman" w:cs="Times New Roman"/>
          <w:sz w:val="28"/>
          <w:szCs w:val="28"/>
        </w:rPr>
        <w:t>1.2. Дополнить пунктом 1.11 следующего содержания:</w:t>
      </w:r>
    </w:p>
    <w:p w:rsidR="00330195" w:rsidRPr="00330195" w:rsidRDefault="00330195" w:rsidP="006E4B1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195">
        <w:rPr>
          <w:rFonts w:ascii="Times New Roman" w:hAnsi="Times New Roman" w:cs="Times New Roman"/>
          <w:sz w:val="28"/>
          <w:szCs w:val="28"/>
        </w:rPr>
        <w:t xml:space="preserve">«1.11. Решения о проведении профилактического визита, </w:t>
      </w:r>
      <w:r w:rsidRPr="00330195">
        <w:rPr>
          <w:rFonts w:ascii="Times New Roman" w:hAnsi="Times New Roman" w:cs="Times New Roman"/>
          <w:sz w:val="28"/>
          <w:szCs w:val="28"/>
        </w:rPr>
        <w:br/>
        <w:t xml:space="preserve">об объявлении предостережения, о проведении контрольного (надзорного) </w:t>
      </w:r>
      <w:r w:rsidRPr="00330195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предписания </w:t>
      </w:r>
      <w:r w:rsidRPr="00330195">
        <w:rPr>
          <w:rFonts w:ascii="Times New Roman" w:hAnsi="Times New Roman" w:cs="Times New Roman"/>
          <w:sz w:val="28"/>
          <w:szCs w:val="28"/>
        </w:rPr>
        <w:br/>
        <w:t>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требуется».</w:t>
      </w:r>
    </w:p>
    <w:p w:rsidR="009946D3" w:rsidRDefault="00667608" w:rsidP="006E4B1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195">
        <w:rPr>
          <w:rFonts w:ascii="Times New Roman" w:hAnsi="Times New Roman" w:cs="Times New Roman"/>
          <w:sz w:val="28"/>
          <w:szCs w:val="28"/>
        </w:rPr>
        <w:t xml:space="preserve">2. </w:t>
      </w:r>
      <w:r w:rsidR="008D6EBF" w:rsidRPr="00330195">
        <w:rPr>
          <w:rFonts w:ascii="Times New Roman" w:hAnsi="Times New Roman" w:cs="Times New Roman"/>
          <w:sz w:val="28"/>
          <w:szCs w:val="28"/>
        </w:rPr>
        <w:t>В разделе 2</w:t>
      </w:r>
      <w:r w:rsidR="009946D3" w:rsidRPr="00330195">
        <w:rPr>
          <w:rFonts w:ascii="Times New Roman" w:hAnsi="Times New Roman" w:cs="Times New Roman"/>
          <w:sz w:val="28"/>
          <w:szCs w:val="28"/>
        </w:rPr>
        <w:t xml:space="preserve"> «Управление рисками причинения вреда (ущерба) охраняемым законом ценностям при осуществлении регионального государственного надзора</w:t>
      </w:r>
      <w:r w:rsidR="00A44E95" w:rsidRPr="00330195">
        <w:rPr>
          <w:rFonts w:ascii="Times New Roman" w:hAnsi="Times New Roman" w:cs="Times New Roman"/>
          <w:sz w:val="28"/>
          <w:szCs w:val="28"/>
        </w:rPr>
        <w:t>»</w:t>
      </w:r>
      <w:r w:rsidR="008D6EBF" w:rsidRPr="00330195">
        <w:rPr>
          <w:rFonts w:ascii="Times New Roman" w:hAnsi="Times New Roman" w:cs="Times New Roman"/>
          <w:sz w:val="28"/>
          <w:szCs w:val="28"/>
        </w:rPr>
        <w:t>:</w:t>
      </w:r>
      <w:r w:rsidR="009946D3" w:rsidRPr="003301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6B4" w:rsidRDefault="003B46B4" w:rsidP="006E4B1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Пункты 2.7 и 2.8 изложить в следующей редакции:</w:t>
      </w:r>
    </w:p>
    <w:p w:rsidR="003B46B4" w:rsidRPr="003B46B4" w:rsidRDefault="003B46B4" w:rsidP="006E4B1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B46B4">
        <w:rPr>
          <w:rFonts w:ascii="Times New Roman" w:hAnsi="Times New Roman" w:cs="Times New Roman"/>
          <w:sz w:val="28"/>
          <w:szCs w:val="28"/>
        </w:rPr>
        <w:t>2.7. Объекты надзора, подлежащие отнесению к категориям среднего и умеренного риска, подлежат отнесению соответственно к категориям умеренного и низкого риска при отсутствии составленного по результатам последнего обязательного профилактического визита акта обязательного профилактического визита с зафиксированными в таком акте нарушениями обязательных требований.</w:t>
      </w:r>
    </w:p>
    <w:p w:rsidR="003B46B4" w:rsidRPr="003B46B4" w:rsidRDefault="003B46B4" w:rsidP="006E4B1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6B4">
        <w:rPr>
          <w:rFonts w:ascii="Times New Roman" w:hAnsi="Times New Roman" w:cs="Times New Roman"/>
          <w:sz w:val="28"/>
          <w:szCs w:val="28"/>
        </w:rPr>
        <w:t xml:space="preserve">2.8. Объекты надзора, подлежащие отнесению к категориям умеренного и низкого риска, подлежат отнесению соответственно </w:t>
      </w:r>
      <w:r w:rsidR="006E4B11">
        <w:rPr>
          <w:rFonts w:ascii="Times New Roman" w:hAnsi="Times New Roman" w:cs="Times New Roman"/>
          <w:sz w:val="28"/>
          <w:szCs w:val="28"/>
        </w:rPr>
        <w:br/>
      </w:r>
      <w:r w:rsidRPr="003B46B4">
        <w:rPr>
          <w:rFonts w:ascii="Times New Roman" w:hAnsi="Times New Roman" w:cs="Times New Roman"/>
          <w:sz w:val="28"/>
          <w:szCs w:val="28"/>
        </w:rPr>
        <w:t xml:space="preserve">к категориям среднего и умеренного риска при наличии составленного </w:t>
      </w:r>
      <w:r w:rsidR="006E4B11">
        <w:rPr>
          <w:rFonts w:ascii="Times New Roman" w:hAnsi="Times New Roman" w:cs="Times New Roman"/>
          <w:sz w:val="28"/>
          <w:szCs w:val="28"/>
        </w:rPr>
        <w:br/>
      </w:r>
      <w:r w:rsidRPr="003B46B4">
        <w:rPr>
          <w:rFonts w:ascii="Times New Roman" w:hAnsi="Times New Roman" w:cs="Times New Roman"/>
          <w:sz w:val="28"/>
          <w:szCs w:val="28"/>
        </w:rPr>
        <w:t>по результатам последнего обязательного профилактического визита акта обязательного профилактического визита с зафиксированными в таком акте нарушениями обязательных требований».</w:t>
      </w:r>
    </w:p>
    <w:p w:rsidR="003B46B4" w:rsidRDefault="003B46B4" w:rsidP="006E4B1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Пункт 2.11 изложить в следующей редакции:</w:t>
      </w:r>
    </w:p>
    <w:p w:rsidR="003B46B4" w:rsidRPr="003B46B4" w:rsidRDefault="003B46B4" w:rsidP="006E4B11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B46B4">
        <w:t xml:space="preserve">«2.11. Объект надзора, указанный в </w:t>
      </w:r>
      <w:hyperlink r:id="rId9" w:history="1">
        <w:r w:rsidRPr="003B46B4">
          <w:t>абзаце третьем пункта 2.2</w:t>
        </w:r>
      </w:hyperlink>
      <w:r w:rsidRPr="003B46B4">
        <w:t xml:space="preserve"> настоящего Положения и не соответствующий иным критериям, указанным </w:t>
      </w:r>
      <w:r w:rsidR="006E4B11">
        <w:br/>
      </w:r>
      <w:r w:rsidRPr="003B46B4">
        <w:t xml:space="preserve">в </w:t>
      </w:r>
      <w:hyperlink r:id="rId10" w:history="1">
        <w:r w:rsidRPr="003B46B4">
          <w:t>пункте 2.2</w:t>
        </w:r>
      </w:hyperlink>
      <w:r w:rsidRPr="003B46B4">
        <w:t xml:space="preserve"> настоящего Положения, по истечении десяти лет со дня возникновения чрезвычайной ситуации, которая явилась основанием для отнесения данного объекта надзора к категории среднего риска, остается отнесенным к категории среднего или (в случае применения к объекту </w:t>
      </w:r>
      <w:r w:rsidRPr="003B46B4">
        <w:lastRenderedPageBreak/>
        <w:t xml:space="preserve">надзора </w:t>
      </w:r>
      <w:hyperlink r:id="rId11" w:history="1">
        <w:r w:rsidRPr="003B46B4">
          <w:t>пункта 2.7</w:t>
        </w:r>
      </w:hyperlink>
      <w:r w:rsidRPr="003B46B4">
        <w:t xml:space="preserve"> настоящего Положения) умеренного риска вплоть </w:t>
      </w:r>
      <w:r w:rsidR="006E4B11">
        <w:br/>
      </w:r>
      <w:r w:rsidRPr="003B46B4">
        <w:t>до проведения в отношении данного объекта надзора очередного обязательного профилактического визита в соответствии с периодичностью, установленной для соответствующей категории риска. После проведения очередного обязательного профилактического визита такой объект надзора подлежит отнесению:</w:t>
      </w:r>
    </w:p>
    <w:p w:rsidR="003B46B4" w:rsidRPr="003B46B4" w:rsidRDefault="003B46B4" w:rsidP="006E4B11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B46B4">
        <w:t xml:space="preserve">при наличии составленного по результатам проведенного обязательного профилактического визита акта обязательного профилактического визита с зафиксированными в таком акте нарушениями обязательных требований и при соответствии критериям, указанным в </w:t>
      </w:r>
      <w:hyperlink r:id="rId12" w:history="1">
        <w:r w:rsidRPr="003B46B4">
          <w:t>пункте 2.3</w:t>
        </w:r>
      </w:hyperlink>
      <w:r w:rsidRPr="003B46B4">
        <w:t xml:space="preserve"> настоящего Положения, </w:t>
      </w:r>
      <w:r w:rsidRPr="00184C04">
        <w:t>–</w:t>
      </w:r>
      <w:r w:rsidRPr="003B46B4">
        <w:t xml:space="preserve"> к категории среднего риска;</w:t>
      </w:r>
    </w:p>
    <w:p w:rsidR="003B46B4" w:rsidRPr="003B46B4" w:rsidRDefault="003B46B4" w:rsidP="006E4B11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B46B4">
        <w:t xml:space="preserve">при наличии составленного по результатам проведенного обязательного профилактического визита акта обязательного профилактического визита с зафиксированными в таком акте нарушениями обязательных требований или при отсутствии указанных нарушений, но при соответствии критериям, указанным в </w:t>
      </w:r>
      <w:hyperlink r:id="rId13" w:history="1">
        <w:r w:rsidRPr="003B46B4">
          <w:t>пункте 2.3</w:t>
        </w:r>
      </w:hyperlink>
      <w:r>
        <w:t xml:space="preserve"> настоящего Положения, </w:t>
      </w:r>
      <w:r w:rsidRPr="00184C04">
        <w:t>–</w:t>
      </w:r>
      <w:r w:rsidRPr="003B46B4">
        <w:t xml:space="preserve"> </w:t>
      </w:r>
      <w:r w:rsidR="006E4B11">
        <w:br/>
      </w:r>
      <w:r w:rsidRPr="003B46B4">
        <w:t>к категории умеренного риска;</w:t>
      </w:r>
    </w:p>
    <w:p w:rsidR="003B46B4" w:rsidRPr="003B46B4" w:rsidRDefault="003B46B4" w:rsidP="006E4B11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B46B4">
        <w:t xml:space="preserve">в иных случаях </w:t>
      </w:r>
      <w:r w:rsidRPr="00184C04">
        <w:t>–</w:t>
      </w:r>
      <w:r w:rsidRPr="003B46B4">
        <w:t xml:space="preserve"> к категории низкого риска».</w:t>
      </w:r>
    </w:p>
    <w:p w:rsidR="008D6EBF" w:rsidRPr="00330195" w:rsidRDefault="008D6EBF" w:rsidP="006E4B1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195">
        <w:rPr>
          <w:rFonts w:ascii="Times New Roman" w:hAnsi="Times New Roman" w:cs="Times New Roman"/>
          <w:sz w:val="28"/>
          <w:szCs w:val="28"/>
        </w:rPr>
        <w:t>2.</w:t>
      </w:r>
      <w:r w:rsidR="003B46B4">
        <w:rPr>
          <w:rFonts w:ascii="Times New Roman" w:hAnsi="Times New Roman" w:cs="Times New Roman"/>
          <w:sz w:val="28"/>
          <w:szCs w:val="28"/>
        </w:rPr>
        <w:t>3</w:t>
      </w:r>
      <w:r w:rsidRPr="00330195">
        <w:rPr>
          <w:rFonts w:ascii="Times New Roman" w:hAnsi="Times New Roman" w:cs="Times New Roman"/>
          <w:sz w:val="28"/>
          <w:szCs w:val="28"/>
        </w:rPr>
        <w:t xml:space="preserve">. Пункт 2.14 изложить в следующей редакции: </w:t>
      </w:r>
    </w:p>
    <w:p w:rsidR="00037EBF" w:rsidRPr="00330195" w:rsidRDefault="009946D3" w:rsidP="006E4B1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195">
        <w:rPr>
          <w:rFonts w:ascii="Times New Roman" w:hAnsi="Times New Roman" w:cs="Times New Roman"/>
          <w:sz w:val="28"/>
          <w:szCs w:val="28"/>
        </w:rPr>
        <w:t>«2.1</w:t>
      </w:r>
      <w:r w:rsidR="00037EBF" w:rsidRPr="00330195">
        <w:rPr>
          <w:rFonts w:ascii="Times New Roman" w:hAnsi="Times New Roman" w:cs="Times New Roman"/>
          <w:sz w:val="28"/>
          <w:szCs w:val="28"/>
        </w:rPr>
        <w:t>4</w:t>
      </w:r>
      <w:r w:rsidRPr="00330195">
        <w:rPr>
          <w:rFonts w:ascii="Times New Roman" w:hAnsi="Times New Roman" w:cs="Times New Roman"/>
          <w:sz w:val="28"/>
          <w:szCs w:val="28"/>
        </w:rPr>
        <w:t xml:space="preserve">. </w:t>
      </w:r>
      <w:r w:rsidR="00037EBF" w:rsidRPr="00330195">
        <w:rPr>
          <w:rFonts w:ascii="Times New Roman" w:hAnsi="Times New Roman" w:cs="Times New Roman"/>
          <w:sz w:val="28"/>
          <w:szCs w:val="28"/>
        </w:rPr>
        <w:t>Объект контроля считается отнесенным к одной из категорий риска после внесения сведений в</w:t>
      </w:r>
      <w:r w:rsidR="00415D26" w:rsidRPr="00330195">
        <w:rPr>
          <w:rFonts w:ascii="Times New Roman" w:hAnsi="Times New Roman" w:cs="Times New Roman"/>
          <w:sz w:val="28"/>
          <w:szCs w:val="28"/>
        </w:rPr>
        <w:t xml:space="preserve"> </w:t>
      </w:r>
      <w:r w:rsidR="00037EBF" w:rsidRPr="00330195">
        <w:rPr>
          <w:rFonts w:ascii="Times New Roman" w:hAnsi="Times New Roman" w:cs="Times New Roman"/>
          <w:sz w:val="28"/>
          <w:szCs w:val="28"/>
        </w:rPr>
        <w:t>единый реестр видов федерального государственного контроля (надзора), регионального государственного контроля (надзора), муниципального контроля».</w:t>
      </w:r>
    </w:p>
    <w:p w:rsidR="00933971" w:rsidRPr="00330195" w:rsidRDefault="00667608" w:rsidP="006E4B1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195">
        <w:rPr>
          <w:rFonts w:ascii="Times New Roman" w:hAnsi="Times New Roman" w:cs="Times New Roman"/>
          <w:sz w:val="28"/>
          <w:szCs w:val="28"/>
        </w:rPr>
        <w:t>3</w:t>
      </w:r>
      <w:r w:rsidR="00C82D90" w:rsidRPr="00330195">
        <w:rPr>
          <w:rFonts w:ascii="Times New Roman" w:hAnsi="Times New Roman" w:cs="Times New Roman"/>
          <w:sz w:val="28"/>
          <w:szCs w:val="28"/>
        </w:rPr>
        <w:t xml:space="preserve">. </w:t>
      </w:r>
      <w:r w:rsidR="00933971" w:rsidRPr="00330195">
        <w:rPr>
          <w:rFonts w:ascii="Times New Roman" w:hAnsi="Times New Roman" w:cs="Times New Roman"/>
          <w:sz w:val="28"/>
          <w:szCs w:val="28"/>
        </w:rPr>
        <w:t>В разделе 3 «Профилактика рисков причинения вреда (ущерба) охраняемым законом ценностям»:</w:t>
      </w:r>
    </w:p>
    <w:p w:rsidR="00C567E4" w:rsidRPr="00330195" w:rsidRDefault="00C567E4" w:rsidP="006E4B1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195">
        <w:rPr>
          <w:rFonts w:ascii="Times New Roman" w:hAnsi="Times New Roman" w:cs="Times New Roman"/>
          <w:sz w:val="28"/>
          <w:szCs w:val="28"/>
        </w:rPr>
        <w:t xml:space="preserve">3.1. </w:t>
      </w:r>
      <w:r w:rsidR="000B0F34" w:rsidRPr="00330195">
        <w:rPr>
          <w:rFonts w:ascii="Times New Roman" w:hAnsi="Times New Roman" w:cs="Times New Roman"/>
          <w:sz w:val="28"/>
          <w:szCs w:val="28"/>
        </w:rPr>
        <w:t>А</w:t>
      </w:r>
      <w:r w:rsidRPr="00330195">
        <w:rPr>
          <w:rFonts w:ascii="Times New Roman" w:hAnsi="Times New Roman" w:cs="Times New Roman"/>
          <w:sz w:val="28"/>
          <w:szCs w:val="28"/>
        </w:rPr>
        <w:t>бзац</w:t>
      </w:r>
      <w:r w:rsidR="000B0F34" w:rsidRPr="00330195">
        <w:rPr>
          <w:rFonts w:ascii="Times New Roman" w:hAnsi="Times New Roman" w:cs="Times New Roman"/>
          <w:sz w:val="28"/>
          <w:szCs w:val="28"/>
        </w:rPr>
        <w:t xml:space="preserve"> второй </w:t>
      </w:r>
      <w:r w:rsidRPr="00330195">
        <w:rPr>
          <w:rFonts w:ascii="Times New Roman" w:hAnsi="Times New Roman" w:cs="Times New Roman"/>
          <w:sz w:val="28"/>
          <w:szCs w:val="28"/>
        </w:rPr>
        <w:t>пункта 3.4 исключить.</w:t>
      </w:r>
    </w:p>
    <w:p w:rsidR="007A6061" w:rsidRPr="00330195" w:rsidRDefault="00667608" w:rsidP="006E4B1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195">
        <w:rPr>
          <w:rFonts w:ascii="Times New Roman" w:hAnsi="Times New Roman" w:cs="Times New Roman"/>
          <w:sz w:val="28"/>
          <w:szCs w:val="28"/>
        </w:rPr>
        <w:t>3</w:t>
      </w:r>
      <w:r w:rsidR="00933971" w:rsidRPr="00330195">
        <w:rPr>
          <w:rFonts w:ascii="Times New Roman" w:hAnsi="Times New Roman" w:cs="Times New Roman"/>
          <w:sz w:val="28"/>
          <w:szCs w:val="28"/>
        </w:rPr>
        <w:t>.</w:t>
      </w:r>
      <w:r w:rsidR="00C567E4" w:rsidRPr="00330195">
        <w:rPr>
          <w:rFonts w:ascii="Times New Roman" w:hAnsi="Times New Roman" w:cs="Times New Roman"/>
          <w:sz w:val="28"/>
          <w:szCs w:val="28"/>
        </w:rPr>
        <w:t>2</w:t>
      </w:r>
      <w:r w:rsidR="00933971" w:rsidRPr="00330195">
        <w:rPr>
          <w:rFonts w:ascii="Times New Roman" w:hAnsi="Times New Roman" w:cs="Times New Roman"/>
          <w:sz w:val="28"/>
          <w:szCs w:val="28"/>
        </w:rPr>
        <w:t xml:space="preserve">. </w:t>
      </w:r>
      <w:r w:rsidR="007A6061" w:rsidRPr="00330195">
        <w:rPr>
          <w:rFonts w:ascii="Times New Roman" w:hAnsi="Times New Roman" w:cs="Times New Roman"/>
          <w:sz w:val="28"/>
          <w:szCs w:val="28"/>
        </w:rPr>
        <w:t>Пункт 3.</w:t>
      </w:r>
      <w:r w:rsidR="00C567E4" w:rsidRPr="00330195">
        <w:rPr>
          <w:rFonts w:ascii="Times New Roman" w:hAnsi="Times New Roman" w:cs="Times New Roman"/>
          <w:sz w:val="28"/>
          <w:szCs w:val="28"/>
        </w:rPr>
        <w:t>5</w:t>
      </w:r>
      <w:r w:rsidR="007A6061" w:rsidRPr="0033019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A6061" w:rsidRDefault="007A6061" w:rsidP="006E4B1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195">
        <w:rPr>
          <w:rFonts w:ascii="Times New Roman" w:hAnsi="Times New Roman" w:cs="Times New Roman"/>
          <w:sz w:val="28"/>
          <w:szCs w:val="28"/>
        </w:rPr>
        <w:t>«3.</w:t>
      </w:r>
      <w:r w:rsidR="00330195" w:rsidRPr="00330195">
        <w:rPr>
          <w:rFonts w:ascii="Times New Roman" w:hAnsi="Times New Roman" w:cs="Times New Roman"/>
          <w:sz w:val="28"/>
          <w:szCs w:val="28"/>
        </w:rPr>
        <w:t>5</w:t>
      </w:r>
      <w:r w:rsidRPr="00330195">
        <w:rPr>
          <w:rFonts w:ascii="Times New Roman" w:hAnsi="Times New Roman" w:cs="Times New Roman"/>
          <w:sz w:val="28"/>
          <w:szCs w:val="28"/>
        </w:rPr>
        <w:t xml:space="preserve">. Контролируемое лицо, которому объявлено предостережение, вправе подать на него возражение в течение двадцати рабочих дней со дня получения предостережения, в том числе посредством единого портала </w:t>
      </w:r>
      <w:r w:rsidRPr="00330195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государственных и муниципальных услуг или регионального портала государственных и муниципальных услуг. В возражении указываются наименование контролируемого лица </w:t>
      </w:r>
      <w:r w:rsidR="00A11C65" w:rsidRPr="00184C04">
        <w:rPr>
          <w:rFonts w:ascii="Times New Roman" w:hAnsi="Times New Roman" w:cs="Times New Roman"/>
          <w:sz w:val="28"/>
          <w:szCs w:val="28"/>
        </w:rPr>
        <w:t>–</w:t>
      </w:r>
      <w:r w:rsidRPr="00330195">
        <w:rPr>
          <w:rFonts w:ascii="Times New Roman" w:hAnsi="Times New Roman" w:cs="Times New Roman"/>
          <w:sz w:val="28"/>
          <w:szCs w:val="28"/>
        </w:rPr>
        <w:t xml:space="preserve"> организации, фамилия, имя, отчество (при наличии) контролируемого лица </w:t>
      </w:r>
      <w:r w:rsidR="00A11C65" w:rsidRPr="00184C04">
        <w:rPr>
          <w:rFonts w:ascii="Times New Roman" w:hAnsi="Times New Roman" w:cs="Times New Roman"/>
          <w:sz w:val="28"/>
          <w:szCs w:val="28"/>
        </w:rPr>
        <w:t>–</w:t>
      </w:r>
      <w:r w:rsidRPr="00330195">
        <w:rPr>
          <w:rFonts w:ascii="Times New Roman" w:hAnsi="Times New Roman" w:cs="Times New Roman"/>
          <w:sz w:val="28"/>
          <w:szCs w:val="28"/>
        </w:rPr>
        <w:t xml:space="preserve"> гражданина, идентификационный номер налогоплательщика, дата и номер предостережения, направленного </w:t>
      </w:r>
      <w:r w:rsidR="00E9195D" w:rsidRPr="00330195">
        <w:rPr>
          <w:rFonts w:ascii="Times New Roman" w:hAnsi="Times New Roman" w:cs="Times New Roman"/>
          <w:sz w:val="28"/>
          <w:szCs w:val="28"/>
        </w:rPr>
        <w:br/>
      </w:r>
      <w:r w:rsidRPr="00330195">
        <w:rPr>
          <w:rFonts w:ascii="Times New Roman" w:hAnsi="Times New Roman" w:cs="Times New Roman"/>
          <w:sz w:val="28"/>
          <w:szCs w:val="28"/>
        </w:rPr>
        <w:t xml:space="preserve">в адрес контролируемого лица, обоснование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требований. Надзорный орган рассматривает возражение, по итогам рассмотрения направляет контролируемому лицу в срок не более двадцати рабочих дней </w:t>
      </w:r>
      <w:r w:rsidR="00E9195D" w:rsidRPr="00330195">
        <w:rPr>
          <w:rFonts w:ascii="Times New Roman" w:hAnsi="Times New Roman" w:cs="Times New Roman"/>
          <w:sz w:val="28"/>
          <w:szCs w:val="28"/>
        </w:rPr>
        <w:br/>
      </w:r>
      <w:r w:rsidRPr="00330195">
        <w:rPr>
          <w:rFonts w:ascii="Times New Roman" w:hAnsi="Times New Roman" w:cs="Times New Roman"/>
          <w:sz w:val="28"/>
          <w:szCs w:val="28"/>
        </w:rPr>
        <w:t>со дня получения возражения ответ».</w:t>
      </w:r>
    </w:p>
    <w:p w:rsidR="000976B4" w:rsidRDefault="000976B4" w:rsidP="006E4B1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Пункт 3.7 изложить в следующей редакции:</w:t>
      </w:r>
    </w:p>
    <w:p w:rsidR="000976B4" w:rsidRPr="000976B4" w:rsidRDefault="000976B4" w:rsidP="000976B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«3.7.</w:t>
      </w:r>
      <w:r w:rsidRPr="000976B4">
        <w:rPr>
          <w:rFonts w:ascii="Times New Roman" w:hAnsi="Times New Roman" w:cs="Times New Roman"/>
          <w:sz w:val="28"/>
          <w:szCs w:val="28"/>
        </w:rPr>
        <w:t xml:space="preserve"> Консультирование осуществляется в устной форме при личном обращении или обращении посредством телефонной связи, </w:t>
      </w:r>
      <w:r w:rsidR="00CE08B6">
        <w:rPr>
          <w:rFonts w:ascii="Times New Roman" w:hAnsi="Times New Roman" w:cs="Times New Roman"/>
          <w:sz w:val="28"/>
          <w:szCs w:val="28"/>
        </w:rPr>
        <w:br/>
      </w:r>
      <w:r w:rsidRPr="000976B4">
        <w:rPr>
          <w:rFonts w:ascii="Times New Roman" w:hAnsi="Times New Roman" w:cs="Times New Roman"/>
          <w:sz w:val="28"/>
          <w:szCs w:val="28"/>
        </w:rPr>
        <w:t xml:space="preserve">видео-конференц-связи, мобильного приложения «Инспектор» и если обратившееся лицо не запрашивает получение письменного ответа, а также если на поступивший вопрос может быть дан исчерпывающий ответ в устной форме. В остальных случаях консультирование осуществляется </w:t>
      </w:r>
      <w:r w:rsidR="00CE08B6">
        <w:rPr>
          <w:rFonts w:ascii="Times New Roman" w:hAnsi="Times New Roman" w:cs="Times New Roman"/>
          <w:sz w:val="28"/>
          <w:szCs w:val="28"/>
        </w:rPr>
        <w:br/>
      </w:r>
      <w:r w:rsidRPr="000976B4">
        <w:rPr>
          <w:rFonts w:ascii="Times New Roman" w:hAnsi="Times New Roman" w:cs="Times New Roman"/>
          <w:sz w:val="28"/>
          <w:szCs w:val="28"/>
        </w:rPr>
        <w:t>в письменной форме».</w:t>
      </w:r>
    </w:p>
    <w:p w:rsidR="000C01AD" w:rsidRDefault="000C01AD" w:rsidP="006E4B1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195">
        <w:rPr>
          <w:rFonts w:ascii="Times New Roman" w:hAnsi="Times New Roman" w:cs="Times New Roman"/>
          <w:sz w:val="28"/>
          <w:szCs w:val="28"/>
        </w:rPr>
        <w:t>3.</w:t>
      </w:r>
      <w:r w:rsidR="000F4A65">
        <w:rPr>
          <w:rFonts w:ascii="Times New Roman" w:hAnsi="Times New Roman" w:cs="Times New Roman"/>
          <w:sz w:val="28"/>
          <w:szCs w:val="28"/>
        </w:rPr>
        <w:t>4</w:t>
      </w:r>
      <w:r w:rsidRPr="00330195">
        <w:rPr>
          <w:rFonts w:ascii="Times New Roman" w:hAnsi="Times New Roman" w:cs="Times New Roman"/>
          <w:sz w:val="28"/>
          <w:szCs w:val="28"/>
        </w:rPr>
        <w:t xml:space="preserve">. Абзац </w:t>
      </w:r>
      <w:r w:rsidR="000B0F34" w:rsidRPr="00330195">
        <w:rPr>
          <w:rFonts w:ascii="Times New Roman" w:hAnsi="Times New Roman" w:cs="Times New Roman"/>
          <w:sz w:val="28"/>
          <w:szCs w:val="28"/>
        </w:rPr>
        <w:t>второй</w:t>
      </w:r>
      <w:r w:rsidRPr="00330195">
        <w:rPr>
          <w:rFonts w:ascii="Times New Roman" w:hAnsi="Times New Roman" w:cs="Times New Roman"/>
          <w:sz w:val="28"/>
          <w:szCs w:val="28"/>
        </w:rPr>
        <w:t xml:space="preserve"> пункта 3.13 дополнить следующим</w:t>
      </w:r>
      <w:r w:rsidR="00A11C65">
        <w:rPr>
          <w:rFonts w:ascii="Times New Roman" w:hAnsi="Times New Roman" w:cs="Times New Roman"/>
          <w:sz w:val="28"/>
          <w:szCs w:val="28"/>
        </w:rPr>
        <w:t xml:space="preserve">и словами </w:t>
      </w:r>
      <w:r w:rsidR="00A11C65" w:rsidRPr="000976B4">
        <w:rPr>
          <w:rFonts w:ascii="Times New Roman" w:hAnsi="Times New Roman" w:cs="Times New Roman"/>
          <w:sz w:val="28"/>
          <w:szCs w:val="28"/>
        </w:rPr>
        <w:br/>
      </w:r>
      <w:r w:rsidRPr="00330195">
        <w:rPr>
          <w:rFonts w:ascii="Times New Roman" w:hAnsi="Times New Roman" w:cs="Times New Roman"/>
          <w:sz w:val="28"/>
          <w:szCs w:val="28"/>
        </w:rPr>
        <w:t xml:space="preserve">«О проведении обязательного профилактического визита контролируемое лицо уведомляется не позднее чем за двадцать четыре часа до его начала </w:t>
      </w:r>
      <w:r w:rsidR="00A11C65" w:rsidRPr="000976B4">
        <w:rPr>
          <w:rFonts w:ascii="Times New Roman" w:hAnsi="Times New Roman" w:cs="Times New Roman"/>
          <w:sz w:val="28"/>
          <w:szCs w:val="28"/>
        </w:rPr>
        <w:br/>
      </w:r>
      <w:r w:rsidRPr="00330195">
        <w:rPr>
          <w:rFonts w:ascii="Times New Roman" w:hAnsi="Times New Roman" w:cs="Times New Roman"/>
          <w:sz w:val="28"/>
          <w:szCs w:val="28"/>
        </w:rPr>
        <w:t xml:space="preserve">в порядке, предусмотренном частью 5 статьи 21 Федерального закона </w:t>
      </w:r>
      <w:r w:rsidR="00A11C65" w:rsidRPr="000976B4">
        <w:rPr>
          <w:rFonts w:ascii="Times New Roman" w:hAnsi="Times New Roman" w:cs="Times New Roman"/>
          <w:sz w:val="28"/>
          <w:szCs w:val="28"/>
        </w:rPr>
        <w:br/>
      </w:r>
      <w:r w:rsidRPr="00330195">
        <w:rPr>
          <w:rFonts w:ascii="Times New Roman" w:hAnsi="Times New Roman" w:cs="Times New Roman"/>
          <w:sz w:val="28"/>
          <w:szCs w:val="28"/>
        </w:rPr>
        <w:t>от 31.07.2020 № 248-ФЗ».</w:t>
      </w:r>
    </w:p>
    <w:p w:rsidR="006E4B11" w:rsidRPr="00330195" w:rsidRDefault="006E4B11" w:rsidP="006E4B1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Пункт 3.15 исключить.</w:t>
      </w:r>
    </w:p>
    <w:p w:rsidR="000976B4" w:rsidRDefault="00330195" w:rsidP="006E4B1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195">
        <w:rPr>
          <w:rFonts w:ascii="Times New Roman" w:hAnsi="Times New Roman" w:cs="Times New Roman"/>
          <w:sz w:val="28"/>
          <w:szCs w:val="28"/>
        </w:rPr>
        <w:t xml:space="preserve">4. </w:t>
      </w:r>
      <w:r w:rsidR="000976B4">
        <w:rPr>
          <w:rFonts w:ascii="Times New Roman" w:hAnsi="Times New Roman" w:cs="Times New Roman"/>
          <w:sz w:val="28"/>
          <w:szCs w:val="28"/>
        </w:rPr>
        <w:t xml:space="preserve">В </w:t>
      </w:r>
      <w:r w:rsidRPr="00330195">
        <w:rPr>
          <w:rFonts w:ascii="Times New Roman" w:hAnsi="Times New Roman" w:cs="Times New Roman"/>
          <w:sz w:val="28"/>
          <w:szCs w:val="28"/>
        </w:rPr>
        <w:t>раздел</w:t>
      </w:r>
      <w:r w:rsidR="000976B4">
        <w:rPr>
          <w:rFonts w:ascii="Times New Roman" w:hAnsi="Times New Roman" w:cs="Times New Roman"/>
          <w:sz w:val="28"/>
          <w:szCs w:val="28"/>
        </w:rPr>
        <w:t>е</w:t>
      </w:r>
      <w:r w:rsidRPr="00330195">
        <w:rPr>
          <w:rFonts w:ascii="Times New Roman" w:hAnsi="Times New Roman" w:cs="Times New Roman"/>
          <w:sz w:val="28"/>
          <w:szCs w:val="28"/>
        </w:rPr>
        <w:t xml:space="preserve"> 4 «Организация и проведение контрольных (надзорных) мероприятий»</w:t>
      </w:r>
      <w:r w:rsidR="000976B4">
        <w:rPr>
          <w:rFonts w:ascii="Times New Roman" w:hAnsi="Times New Roman" w:cs="Times New Roman"/>
          <w:sz w:val="28"/>
          <w:szCs w:val="28"/>
        </w:rPr>
        <w:t>:</w:t>
      </w:r>
    </w:p>
    <w:p w:rsidR="00330195" w:rsidRDefault="000976B4" w:rsidP="006E4B1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330195">
        <w:rPr>
          <w:rFonts w:ascii="Times New Roman" w:hAnsi="Times New Roman" w:cs="Times New Roman"/>
          <w:sz w:val="28"/>
          <w:szCs w:val="28"/>
        </w:rPr>
        <w:t>Пункт 4.1-1</w:t>
      </w:r>
      <w:r w:rsidRPr="000976B4">
        <w:rPr>
          <w:rFonts w:ascii="Times New Roman" w:hAnsi="Times New Roman" w:cs="Times New Roman"/>
          <w:sz w:val="28"/>
          <w:szCs w:val="28"/>
        </w:rPr>
        <w:t xml:space="preserve"> </w:t>
      </w:r>
      <w:r w:rsidRPr="00330195">
        <w:rPr>
          <w:rFonts w:ascii="Times New Roman" w:hAnsi="Times New Roman" w:cs="Times New Roman"/>
          <w:sz w:val="28"/>
          <w:szCs w:val="28"/>
        </w:rPr>
        <w:t>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76B4" w:rsidRDefault="000976B4" w:rsidP="006E4B1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Пункт 4.5 изложить в следующей редакции:</w:t>
      </w:r>
    </w:p>
    <w:p w:rsidR="000976B4" w:rsidRPr="000976B4" w:rsidRDefault="000976B4" w:rsidP="000976B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«4.5. </w:t>
      </w:r>
      <w:r w:rsidRPr="000976B4">
        <w:rPr>
          <w:rFonts w:ascii="Times New Roman" w:hAnsi="Times New Roman" w:cs="Times New Roman"/>
          <w:sz w:val="28"/>
          <w:szCs w:val="28"/>
        </w:rPr>
        <w:t xml:space="preserve">Документарные проверки проводятся по основаниям, </w:t>
      </w:r>
      <w:r w:rsidRPr="000976B4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предусмотренным </w:t>
      </w:r>
      <w:hyperlink r:id="rId14" w:history="1">
        <w:r w:rsidRPr="000976B4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0976B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history="1">
        <w:r w:rsidRPr="000976B4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0976B4">
        <w:rPr>
          <w:rFonts w:ascii="Times New Roman" w:hAnsi="Times New Roman" w:cs="Times New Roman"/>
          <w:sz w:val="28"/>
          <w:szCs w:val="28"/>
        </w:rPr>
        <w:t xml:space="preserve"> – </w:t>
      </w:r>
      <w:hyperlink r:id="rId16" w:history="1">
        <w:r w:rsidRPr="000976B4">
          <w:rPr>
            <w:rFonts w:ascii="Times New Roman" w:hAnsi="Times New Roman" w:cs="Times New Roman"/>
            <w:sz w:val="28"/>
            <w:szCs w:val="28"/>
          </w:rPr>
          <w:t>5 части 1 статьи 57</w:t>
        </w:r>
      </w:hyperlink>
      <w:r w:rsidRPr="000976B4">
        <w:rPr>
          <w:rFonts w:ascii="Times New Roman" w:hAnsi="Times New Roman" w:cs="Times New Roman"/>
          <w:sz w:val="28"/>
          <w:szCs w:val="28"/>
        </w:rPr>
        <w:t xml:space="preserve"> Федерального закона от 31.07.2020 № 248-ФЗ.</w:t>
      </w:r>
    </w:p>
    <w:p w:rsidR="000976B4" w:rsidRPr="000976B4" w:rsidRDefault="000976B4" w:rsidP="000976B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6B4">
        <w:rPr>
          <w:rFonts w:ascii="Times New Roman" w:hAnsi="Times New Roman" w:cs="Times New Roman"/>
          <w:sz w:val="28"/>
          <w:szCs w:val="28"/>
        </w:rPr>
        <w:t xml:space="preserve">Если имеющихся в распоряжении у надзорного органа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0976B4">
        <w:rPr>
          <w:rFonts w:ascii="Times New Roman" w:hAnsi="Times New Roman" w:cs="Times New Roman"/>
          <w:sz w:val="28"/>
          <w:szCs w:val="28"/>
        </w:rPr>
        <w:t>и документов недостаточно, то в ходе документарной проверки могут совершаться следующие контрольные (надзорные) действия:</w:t>
      </w:r>
    </w:p>
    <w:p w:rsidR="000976B4" w:rsidRPr="000976B4" w:rsidRDefault="000976B4" w:rsidP="000976B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6B4">
        <w:rPr>
          <w:rFonts w:ascii="Times New Roman" w:hAnsi="Times New Roman" w:cs="Times New Roman"/>
          <w:sz w:val="28"/>
          <w:szCs w:val="28"/>
        </w:rPr>
        <w:t>получение письменных объяснений;</w:t>
      </w:r>
    </w:p>
    <w:p w:rsidR="000976B4" w:rsidRPr="000976B4" w:rsidRDefault="000976B4" w:rsidP="000976B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6B4">
        <w:rPr>
          <w:rFonts w:ascii="Times New Roman" w:hAnsi="Times New Roman" w:cs="Times New Roman"/>
          <w:sz w:val="28"/>
          <w:szCs w:val="28"/>
        </w:rPr>
        <w:t>истребование документов;</w:t>
      </w:r>
    </w:p>
    <w:p w:rsidR="000976B4" w:rsidRPr="000976B4" w:rsidRDefault="000976B4" w:rsidP="000976B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6B4">
        <w:rPr>
          <w:rFonts w:ascii="Times New Roman" w:hAnsi="Times New Roman" w:cs="Times New Roman"/>
          <w:sz w:val="28"/>
          <w:szCs w:val="28"/>
        </w:rPr>
        <w:t>экспертиза».</w:t>
      </w:r>
    </w:p>
    <w:p w:rsidR="000976B4" w:rsidRDefault="00D02559" w:rsidP="006E4B1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Пункт 4.6 изложить в следующей редакции:</w:t>
      </w:r>
    </w:p>
    <w:p w:rsidR="00D02559" w:rsidRPr="00D02559" w:rsidRDefault="00D02559" w:rsidP="00D02559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02559">
        <w:rPr>
          <w:rFonts w:ascii="Times New Roman" w:hAnsi="Times New Roman" w:cs="Times New Roman"/>
          <w:sz w:val="28"/>
          <w:szCs w:val="28"/>
        </w:rPr>
        <w:t xml:space="preserve">4.6. Срок проведения выездной проверки не может превышать десяти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пятидесяти часов для малого предприятия и пятнадцати часов </w:t>
      </w:r>
      <w:r w:rsidR="00CE08B6">
        <w:rPr>
          <w:rFonts w:ascii="Times New Roman" w:hAnsi="Times New Roman" w:cs="Times New Roman"/>
          <w:sz w:val="28"/>
          <w:szCs w:val="28"/>
        </w:rPr>
        <w:br/>
      </w:r>
      <w:r w:rsidRPr="00D02559">
        <w:rPr>
          <w:rFonts w:ascii="Times New Roman" w:hAnsi="Times New Roman" w:cs="Times New Roman"/>
          <w:sz w:val="28"/>
          <w:szCs w:val="28"/>
        </w:rPr>
        <w:t>для микропредприятия.</w:t>
      </w:r>
    </w:p>
    <w:p w:rsidR="0030362F" w:rsidRPr="0030362F" w:rsidRDefault="0030362F" w:rsidP="0030362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62F">
        <w:rPr>
          <w:rFonts w:ascii="Times New Roman" w:hAnsi="Times New Roman" w:cs="Times New Roman"/>
          <w:sz w:val="28"/>
          <w:szCs w:val="28"/>
        </w:rPr>
        <w:t xml:space="preserve">Требование в отношении сроков проведения выездных проверок </w:t>
      </w:r>
      <w:r w:rsidRPr="0030362F">
        <w:rPr>
          <w:rFonts w:ascii="Times New Roman" w:hAnsi="Times New Roman" w:cs="Times New Roman"/>
          <w:sz w:val="28"/>
          <w:szCs w:val="28"/>
        </w:rPr>
        <w:br/>
        <w:t xml:space="preserve">и сроков взаимодействия с субъектами малого предпринимательства в ходе проведения выездных проверок, указанные </w:t>
      </w:r>
      <w:r w:rsidR="008F08C5">
        <w:rPr>
          <w:rFonts w:ascii="Times New Roman" w:hAnsi="Times New Roman" w:cs="Times New Roman"/>
          <w:sz w:val="28"/>
          <w:szCs w:val="28"/>
        </w:rPr>
        <w:t>в абзаце первом настоящего пункта</w:t>
      </w:r>
      <w:r w:rsidRPr="0030362F">
        <w:rPr>
          <w:rFonts w:ascii="Times New Roman" w:hAnsi="Times New Roman" w:cs="Times New Roman"/>
          <w:sz w:val="28"/>
          <w:szCs w:val="28"/>
        </w:rPr>
        <w:t xml:space="preserve">, распространяется на социально ориентированные некоммерческие организации, среднесписочная численность работников которых </w:t>
      </w:r>
      <w:r w:rsidR="008F08C5">
        <w:rPr>
          <w:rFonts w:ascii="Times New Roman" w:hAnsi="Times New Roman" w:cs="Times New Roman"/>
          <w:sz w:val="28"/>
          <w:szCs w:val="28"/>
        </w:rPr>
        <w:br/>
      </w:r>
      <w:r w:rsidRPr="0030362F">
        <w:rPr>
          <w:rFonts w:ascii="Times New Roman" w:hAnsi="Times New Roman" w:cs="Times New Roman"/>
          <w:sz w:val="28"/>
          <w:szCs w:val="28"/>
        </w:rPr>
        <w:t xml:space="preserve">за предшествующий календарный год не превышает предельного значения, установленного </w:t>
      </w:r>
      <w:hyperlink r:id="rId17" w:history="1">
        <w:r w:rsidRPr="0030362F">
          <w:rPr>
            <w:rFonts w:ascii="Times New Roman" w:hAnsi="Times New Roman" w:cs="Times New Roman"/>
            <w:sz w:val="28"/>
            <w:szCs w:val="28"/>
          </w:rPr>
          <w:t>пунктом 2 части 1.1 статьи 4</w:t>
        </w:r>
      </w:hyperlink>
      <w:r w:rsidRPr="0030362F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8F08C5">
        <w:rPr>
          <w:rFonts w:ascii="Times New Roman" w:hAnsi="Times New Roman" w:cs="Times New Roman"/>
          <w:sz w:val="28"/>
          <w:szCs w:val="28"/>
        </w:rPr>
        <w:br/>
      </w:r>
      <w:r w:rsidRPr="0030362F">
        <w:rPr>
          <w:rFonts w:ascii="Times New Roman" w:hAnsi="Times New Roman" w:cs="Times New Roman"/>
          <w:sz w:val="28"/>
          <w:szCs w:val="28"/>
        </w:rPr>
        <w:t xml:space="preserve">от 24.07.2007 №209-ФЗ «О развитии малого и среднего предпринимательства в Российской Федерации» для малых предприятий, а в части проведения выездных проверок микропредприятий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0362F">
        <w:rPr>
          <w:rFonts w:ascii="Times New Roman" w:hAnsi="Times New Roman" w:cs="Times New Roman"/>
          <w:sz w:val="28"/>
          <w:szCs w:val="28"/>
        </w:rPr>
        <w:t xml:space="preserve">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микропредприятий. </w:t>
      </w:r>
    </w:p>
    <w:p w:rsidR="0030362F" w:rsidRPr="0030362F" w:rsidRDefault="0030362F" w:rsidP="0030362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62F">
        <w:rPr>
          <w:rFonts w:ascii="Times New Roman" w:hAnsi="Times New Roman" w:cs="Times New Roman"/>
          <w:sz w:val="28"/>
          <w:szCs w:val="28"/>
        </w:rPr>
        <w:t xml:space="preserve">Действие положений настоящего пункта распространяется </w:t>
      </w:r>
      <w:r w:rsidRPr="008F08C5">
        <w:rPr>
          <w:rFonts w:ascii="Times New Roman" w:hAnsi="Times New Roman" w:cs="Times New Roman"/>
          <w:sz w:val="28"/>
          <w:szCs w:val="28"/>
        </w:rPr>
        <w:br/>
      </w:r>
      <w:r w:rsidRPr="0030362F">
        <w:rPr>
          <w:rFonts w:ascii="Times New Roman" w:hAnsi="Times New Roman" w:cs="Times New Roman"/>
          <w:sz w:val="28"/>
          <w:szCs w:val="28"/>
        </w:rPr>
        <w:t xml:space="preserve">на социально ориентированные некоммерческие организации, включенные </w:t>
      </w:r>
      <w:r w:rsidRPr="008F08C5">
        <w:rPr>
          <w:rFonts w:ascii="Times New Roman" w:hAnsi="Times New Roman" w:cs="Times New Roman"/>
          <w:sz w:val="28"/>
          <w:szCs w:val="28"/>
        </w:rPr>
        <w:br/>
      </w:r>
      <w:r w:rsidRPr="0030362F">
        <w:rPr>
          <w:rFonts w:ascii="Times New Roman" w:hAnsi="Times New Roman" w:cs="Times New Roman"/>
          <w:sz w:val="28"/>
          <w:szCs w:val="28"/>
        </w:rPr>
        <w:t xml:space="preserve">в реестр социально ориентированных некоммерческих организаций, </w:t>
      </w:r>
      <w:r w:rsidRPr="0030362F">
        <w:rPr>
          <w:rFonts w:ascii="Times New Roman" w:hAnsi="Times New Roman" w:cs="Times New Roman"/>
          <w:sz w:val="28"/>
          <w:szCs w:val="28"/>
        </w:rPr>
        <w:lastRenderedPageBreak/>
        <w:t xml:space="preserve">сформированный в соответствии с </w:t>
      </w:r>
      <w:hyperlink r:id="rId18" w:history="1">
        <w:r w:rsidRPr="0030362F">
          <w:rPr>
            <w:rFonts w:ascii="Times New Roman" w:hAnsi="Times New Roman" w:cs="Times New Roman"/>
            <w:sz w:val="28"/>
            <w:szCs w:val="28"/>
          </w:rPr>
          <w:t>подпунктом 19.6 пункта 1 статьи 265</w:t>
        </w:r>
      </w:hyperlink>
      <w:r w:rsidRPr="0030362F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Федерации.</w:t>
      </w:r>
    </w:p>
    <w:p w:rsidR="00D02559" w:rsidRPr="0030362F" w:rsidRDefault="00D02559" w:rsidP="00D52996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62F">
        <w:rPr>
          <w:rFonts w:ascii="Times New Roman" w:hAnsi="Times New Roman" w:cs="Times New Roman"/>
          <w:sz w:val="28"/>
          <w:szCs w:val="28"/>
        </w:rPr>
        <w:t xml:space="preserve">Выездные проверки проводятся по основаниям, предусмотренным </w:t>
      </w:r>
      <w:hyperlink r:id="rId19" w:history="1">
        <w:r w:rsidRPr="0030362F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30362F">
        <w:rPr>
          <w:rFonts w:ascii="Times New Roman" w:hAnsi="Times New Roman" w:cs="Times New Roman"/>
          <w:sz w:val="28"/>
          <w:szCs w:val="28"/>
        </w:rPr>
        <w:t xml:space="preserve"> </w:t>
      </w:r>
      <w:r w:rsidR="00D52996">
        <w:rPr>
          <w:rFonts w:ascii="Times New Roman" w:hAnsi="Times New Roman" w:cs="Times New Roman"/>
          <w:sz w:val="28"/>
          <w:szCs w:val="28"/>
        </w:rPr>
        <w:t>–</w:t>
      </w:r>
      <w:r w:rsidRPr="0030362F"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r w:rsidRPr="0030362F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30362F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history="1">
        <w:r w:rsidRPr="0030362F">
          <w:rPr>
            <w:rFonts w:ascii="Times New Roman" w:hAnsi="Times New Roman" w:cs="Times New Roman"/>
            <w:sz w:val="28"/>
            <w:szCs w:val="28"/>
          </w:rPr>
          <w:t>9 части 1 статьи 57</w:t>
        </w:r>
      </w:hyperlink>
      <w:r w:rsidRPr="0030362F">
        <w:rPr>
          <w:rFonts w:ascii="Times New Roman" w:hAnsi="Times New Roman" w:cs="Times New Roman"/>
          <w:sz w:val="28"/>
          <w:szCs w:val="28"/>
        </w:rPr>
        <w:t xml:space="preserve"> Федерального закона от 31.07.2020 </w:t>
      </w:r>
      <w:r w:rsidR="0030362F">
        <w:rPr>
          <w:rFonts w:ascii="Times New Roman" w:hAnsi="Times New Roman" w:cs="Times New Roman"/>
          <w:sz w:val="28"/>
          <w:szCs w:val="28"/>
        </w:rPr>
        <w:br/>
        <w:t>№</w:t>
      </w:r>
      <w:r w:rsidRPr="0030362F">
        <w:rPr>
          <w:rFonts w:ascii="Times New Roman" w:hAnsi="Times New Roman" w:cs="Times New Roman"/>
          <w:sz w:val="28"/>
          <w:szCs w:val="28"/>
        </w:rPr>
        <w:t xml:space="preserve"> 248-ФЗ. При этом внеплановые выездные проверки проводятся только при соблюдении условий, установленных </w:t>
      </w:r>
      <w:hyperlink r:id="rId22" w:history="1">
        <w:r w:rsidRPr="0030362F">
          <w:rPr>
            <w:rFonts w:ascii="Times New Roman" w:hAnsi="Times New Roman" w:cs="Times New Roman"/>
            <w:sz w:val="28"/>
            <w:szCs w:val="28"/>
          </w:rPr>
          <w:t>частью 3 статьи 73</w:t>
        </w:r>
      </w:hyperlink>
      <w:r w:rsidRPr="0030362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3" w:history="1">
        <w:r w:rsidRPr="0030362F">
          <w:rPr>
            <w:rFonts w:ascii="Times New Roman" w:hAnsi="Times New Roman" w:cs="Times New Roman"/>
            <w:sz w:val="28"/>
            <w:szCs w:val="28"/>
          </w:rPr>
          <w:t>частью 1 статьи 95</w:t>
        </w:r>
      </w:hyperlink>
      <w:r w:rsidRPr="0030362F">
        <w:rPr>
          <w:rFonts w:ascii="Times New Roman" w:hAnsi="Times New Roman" w:cs="Times New Roman"/>
          <w:sz w:val="28"/>
          <w:szCs w:val="28"/>
        </w:rPr>
        <w:t xml:space="preserve"> Федерального закона от 31.07.2020 </w:t>
      </w:r>
      <w:r w:rsidR="0030362F">
        <w:rPr>
          <w:rFonts w:ascii="Times New Roman" w:hAnsi="Times New Roman" w:cs="Times New Roman"/>
          <w:sz w:val="28"/>
          <w:szCs w:val="28"/>
        </w:rPr>
        <w:t>№</w:t>
      </w:r>
      <w:r w:rsidRPr="0030362F">
        <w:rPr>
          <w:rFonts w:ascii="Times New Roman" w:hAnsi="Times New Roman" w:cs="Times New Roman"/>
          <w:sz w:val="28"/>
          <w:szCs w:val="28"/>
        </w:rPr>
        <w:t xml:space="preserve"> 248-ФЗ.</w:t>
      </w:r>
    </w:p>
    <w:p w:rsidR="00D02559" w:rsidRPr="0030362F" w:rsidRDefault="00D02559" w:rsidP="0030362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62F">
        <w:rPr>
          <w:rFonts w:ascii="Times New Roman" w:hAnsi="Times New Roman" w:cs="Times New Roman"/>
          <w:sz w:val="28"/>
          <w:szCs w:val="28"/>
        </w:rPr>
        <w:t>В ходе выездной проверки могут совершаться следующие контрольные (надзорные) действия:</w:t>
      </w:r>
    </w:p>
    <w:p w:rsidR="00D02559" w:rsidRPr="0030362F" w:rsidRDefault="00D02559" w:rsidP="0030362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62F">
        <w:rPr>
          <w:rFonts w:ascii="Times New Roman" w:hAnsi="Times New Roman" w:cs="Times New Roman"/>
          <w:sz w:val="28"/>
          <w:szCs w:val="28"/>
        </w:rPr>
        <w:t>осмотр;</w:t>
      </w:r>
    </w:p>
    <w:p w:rsidR="00D02559" w:rsidRPr="0030362F" w:rsidRDefault="00D02559" w:rsidP="0030362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62F">
        <w:rPr>
          <w:rFonts w:ascii="Times New Roman" w:hAnsi="Times New Roman" w:cs="Times New Roman"/>
          <w:sz w:val="28"/>
          <w:szCs w:val="28"/>
        </w:rPr>
        <w:t>досмотр;</w:t>
      </w:r>
    </w:p>
    <w:p w:rsidR="00D02559" w:rsidRPr="0030362F" w:rsidRDefault="00D02559" w:rsidP="0030362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62F">
        <w:rPr>
          <w:rFonts w:ascii="Times New Roman" w:hAnsi="Times New Roman" w:cs="Times New Roman"/>
          <w:sz w:val="28"/>
          <w:szCs w:val="28"/>
        </w:rPr>
        <w:t>опрос;</w:t>
      </w:r>
    </w:p>
    <w:p w:rsidR="00D02559" w:rsidRPr="0030362F" w:rsidRDefault="00D02559" w:rsidP="0030362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62F">
        <w:rPr>
          <w:rFonts w:ascii="Times New Roman" w:hAnsi="Times New Roman" w:cs="Times New Roman"/>
          <w:sz w:val="28"/>
          <w:szCs w:val="28"/>
        </w:rPr>
        <w:t>получение письменных объяснений;</w:t>
      </w:r>
    </w:p>
    <w:p w:rsidR="00D02559" w:rsidRPr="0030362F" w:rsidRDefault="00D02559" w:rsidP="0030362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62F">
        <w:rPr>
          <w:rFonts w:ascii="Times New Roman" w:hAnsi="Times New Roman" w:cs="Times New Roman"/>
          <w:sz w:val="28"/>
          <w:szCs w:val="28"/>
        </w:rPr>
        <w:t>истребование документов;</w:t>
      </w:r>
    </w:p>
    <w:p w:rsidR="00D02559" w:rsidRPr="0030362F" w:rsidRDefault="00D02559" w:rsidP="0030362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62F">
        <w:rPr>
          <w:rFonts w:ascii="Times New Roman" w:hAnsi="Times New Roman" w:cs="Times New Roman"/>
          <w:sz w:val="28"/>
          <w:szCs w:val="28"/>
        </w:rPr>
        <w:t>инструментальное обследование;</w:t>
      </w:r>
    </w:p>
    <w:p w:rsidR="00D02559" w:rsidRPr="0030362F" w:rsidRDefault="00D02559" w:rsidP="0030362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62F">
        <w:rPr>
          <w:rFonts w:ascii="Times New Roman" w:hAnsi="Times New Roman" w:cs="Times New Roman"/>
          <w:sz w:val="28"/>
          <w:szCs w:val="28"/>
        </w:rPr>
        <w:t>испытание;</w:t>
      </w:r>
    </w:p>
    <w:p w:rsidR="00D02559" w:rsidRPr="0030362F" w:rsidRDefault="00D02559" w:rsidP="0030362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62F">
        <w:rPr>
          <w:rFonts w:ascii="Times New Roman" w:hAnsi="Times New Roman" w:cs="Times New Roman"/>
          <w:sz w:val="28"/>
          <w:szCs w:val="28"/>
        </w:rPr>
        <w:t>экспертиза</w:t>
      </w:r>
      <w:r w:rsidR="0030362F" w:rsidRPr="0030362F">
        <w:rPr>
          <w:rFonts w:ascii="Times New Roman" w:hAnsi="Times New Roman" w:cs="Times New Roman"/>
          <w:sz w:val="28"/>
          <w:szCs w:val="28"/>
        </w:rPr>
        <w:t>»</w:t>
      </w:r>
      <w:r w:rsidRPr="0030362F">
        <w:rPr>
          <w:rFonts w:ascii="Times New Roman" w:hAnsi="Times New Roman" w:cs="Times New Roman"/>
          <w:sz w:val="28"/>
          <w:szCs w:val="28"/>
        </w:rPr>
        <w:t>.</w:t>
      </w:r>
    </w:p>
    <w:p w:rsidR="003220BF" w:rsidRPr="006E4B11" w:rsidRDefault="006E4B11" w:rsidP="00D43B88">
      <w:pPr>
        <w:tabs>
          <w:tab w:val="center" w:pos="0"/>
        </w:tabs>
        <w:spacing w:before="720"/>
        <w:jc w:val="center"/>
      </w:pPr>
      <w:r w:rsidRPr="006E4B11">
        <w:t>___</w:t>
      </w:r>
      <w:r>
        <w:t>___________</w:t>
      </w:r>
    </w:p>
    <w:sectPr w:rsidR="003220BF" w:rsidRPr="006E4B11" w:rsidSect="001E1348">
      <w:headerReference w:type="default" r:id="rId24"/>
      <w:pgSz w:w="11906" w:h="16838"/>
      <w:pgMar w:top="1418" w:right="851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761" w:rsidRDefault="00564761" w:rsidP="00BB047F">
      <w:r>
        <w:separator/>
      </w:r>
    </w:p>
  </w:endnote>
  <w:endnote w:type="continuationSeparator" w:id="1">
    <w:p w:rsidR="00564761" w:rsidRDefault="00564761" w:rsidP="00BB04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761" w:rsidRDefault="00564761" w:rsidP="00BB047F">
      <w:r>
        <w:separator/>
      </w:r>
    </w:p>
  </w:footnote>
  <w:footnote w:type="continuationSeparator" w:id="1">
    <w:p w:rsidR="00564761" w:rsidRDefault="00564761" w:rsidP="00BB04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</w:rPr>
      <w:id w:val="1925469"/>
    </w:sdtPr>
    <w:sdtEndPr>
      <w:rPr>
        <w:sz w:val="28"/>
      </w:rPr>
    </w:sdtEndPr>
    <w:sdtContent>
      <w:p w:rsidR="00EA05E6" w:rsidRPr="00E812F7" w:rsidRDefault="00D47BAE">
        <w:pPr>
          <w:pStyle w:val="a3"/>
          <w:jc w:val="center"/>
        </w:pPr>
        <w:r w:rsidRPr="00E812F7">
          <w:rPr>
            <w:sz w:val="24"/>
          </w:rPr>
          <w:fldChar w:fldCharType="begin"/>
        </w:r>
        <w:r w:rsidR="00EA05E6" w:rsidRPr="00E812F7">
          <w:rPr>
            <w:sz w:val="24"/>
          </w:rPr>
          <w:instrText xml:space="preserve"> PAGE   \* MERGEFORMAT </w:instrText>
        </w:r>
        <w:r w:rsidRPr="00E812F7">
          <w:rPr>
            <w:sz w:val="24"/>
          </w:rPr>
          <w:fldChar w:fldCharType="separate"/>
        </w:r>
        <w:r w:rsidR="008F08C5">
          <w:rPr>
            <w:noProof/>
            <w:sz w:val="24"/>
          </w:rPr>
          <w:t>4</w:t>
        </w:r>
        <w:r w:rsidRPr="00E812F7">
          <w:rPr>
            <w:sz w:val="24"/>
          </w:rPr>
          <w:fldChar w:fldCharType="end"/>
        </w:r>
      </w:p>
    </w:sdtContent>
  </w:sdt>
  <w:p w:rsidR="00EA05E6" w:rsidRDefault="00EA05E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1CA5"/>
    <w:multiLevelType w:val="hybridMultilevel"/>
    <w:tmpl w:val="189A4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846FC"/>
    <w:multiLevelType w:val="hybridMultilevel"/>
    <w:tmpl w:val="CDA0F348"/>
    <w:lvl w:ilvl="0" w:tplc="970401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5E7A"/>
    <w:rsid w:val="0000257B"/>
    <w:rsid w:val="000059D7"/>
    <w:rsid w:val="00016AED"/>
    <w:rsid w:val="00016AFC"/>
    <w:rsid w:val="00017764"/>
    <w:rsid w:val="00023E8C"/>
    <w:rsid w:val="00025F3A"/>
    <w:rsid w:val="00027D7A"/>
    <w:rsid w:val="00035890"/>
    <w:rsid w:val="000372E0"/>
    <w:rsid w:val="00037EBF"/>
    <w:rsid w:val="00043A5B"/>
    <w:rsid w:val="000517B3"/>
    <w:rsid w:val="00056864"/>
    <w:rsid w:val="000627E0"/>
    <w:rsid w:val="0006411C"/>
    <w:rsid w:val="00067D72"/>
    <w:rsid w:val="000737E5"/>
    <w:rsid w:val="00076076"/>
    <w:rsid w:val="0008184D"/>
    <w:rsid w:val="00081FA4"/>
    <w:rsid w:val="000878A5"/>
    <w:rsid w:val="00087B41"/>
    <w:rsid w:val="00090B6A"/>
    <w:rsid w:val="00092FEB"/>
    <w:rsid w:val="0009620D"/>
    <w:rsid w:val="000976B4"/>
    <w:rsid w:val="000A3CCA"/>
    <w:rsid w:val="000A448D"/>
    <w:rsid w:val="000B0F34"/>
    <w:rsid w:val="000B1B7E"/>
    <w:rsid w:val="000B3A11"/>
    <w:rsid w:val="000B4048"/>
    <w:rsid w:val="000B4E92"/>
    <w:rsid w:val="000B7855"/>
    <w:rsid w:val="000C01AD"/>
    <w:rsid w:val="000C0DBF"/>
    <w:rsid w:val="000C5EE0"/>
    <w:rsid w:val="000C5FD1"/>
    <w:rsid w:val="000D71A6"/>
    <w:rsid w:val="000E14DC"/>
    <w:rsid w:val="000E2C5B"/>
    <w:rsid w:val="000E3C19"/>
    <w:rsid w:val="000E44F5"/>
    <w:rsid w:val="000F0114"/>
    <w:rsid w:val="000F02F6"/>
    <w:rsid w:val="000F0FFD"/>
    <w:rsid w:val="000F1ECE"/>
    <w:rsid w:val="000F2C43"/>
    <w:rsid w:val="000F44BF"/>
    <w:rsid w:val="000F4A65"/>
    <w:rsid w:val="000F6793"/>
    <w:rsid w:val="000F6BE1"/>
    <w:rsid w:val="0011578F"/>
    <w:rsid w:val="00115CD2"/>
    <w:rsid w:val="001223DF"/>
    <w:rsid w:val="00123B8E"/>
    <w:rsid w:val="00126A01"/>
    <w:rsid w:val="00131840"/>
    <w:rsid w:val="0013464A"/>
    <w:rsid w:val="0013569B"/>
    <w:rsid w:val="0014348C"/>
    <w:rsid w:val="00152F6C"/>
    <w:rsid w:val="00154D4A"/>
    <w:rsid w:val="00161242"/>
    <w:rsid w:val="001658F6"/>
    <w:rsid w:val="001668F7"/>
    <w:rsid w:val="00183EAB"/>
    <w:rsid w:val="00185DC7"/>
    <w:rsid w:val="00190BE8"/>
    <w:rsid w:val="00193248"/>
    <w:rsid w:val="00197038"/>
    <w:rsid w:val="001B0351"/>
    <w:rsid w:val="001B04E9"/>
    <w:rsid w:val="001B2C91"/>
    <w:rsid w:val="001B4328"/>
    <w:rsid w:val="001B52E7"/>
    <w:rsid w:val="001B6341"/>
    <w:rsid w:val="001C0FFD"/>
    <w:rsid w:val="001D3EBC"/>
    <w:rsid w:val="001D7F22"/>
    <w:rsid w:val="001E1348"/>
    <w:rsid w:val="001E2CC6"/>
    <w:rsid w:val="001E3190"/>
    <w:rsid w:val="001E7B9F"/>
    <w:rsid w:val="001F04D2"/>
    <w:rsid w:val="001F2E80"/>
    <w:rsid w:val="001F4BF8"/>
    <w:rsid w:val="001F62A1"/>
    <w:rsid w:val="002055C6"/>
    <w:rsid w:val="00205FA0"/>
    <w:rsid w:val="00206870"/>
    <w:rsid w:val="00216102"/>
    <w:rsid w:val="002167D3"/>
    <w:rsid w:val="00217AD0"/>
    <w:rsid w:val="00225CE1"/>
    <w:rsid w:val="002274D9"/>
    <w:rsid w:val="0024243B"/>
    <w:rsid w:val="00250977"/>
    <w:rsid w:val="00252FBD"/>
    <w:rsid w:val="002573DC"/>
    <w:rsid w:val="002729CF"/>
    <w:rsid w:val="00272FBF"/>
    <w:rsid w:val="00285B29"/>
    <w:rsid w:val="0029189E"/>
    <w:rsid w:val="002A2833"/>
    <w:rsid w:val="002A3831"/>
    <w:rsid w:val="002A6CBB"/>
    <w:rsid w:val="002B2B95"/>
    <w:rsid w:val="002B2D46"/>
    <w:rsid w:val="002C34BB"/>
    <w:rsid w:val="002C4A38"/>
    <w:rsid w:val="002C7355"/>
    <w:rsid w:val="002C74F3"/>
    <w:rsid w:val="002C7BE6"/>
    <w:rsid w:val="002D432A"/>
    <w:rsid w:val="002F0C6A"/>
    <w:rsid w:val="002F3F31"/>
    <w:rsid w:val="0030362F"/>
    <w:rsid w:val="00303AD9"/>
    <w:rsid w:val="0030508F"/>
    <w:rsid w:val="003220BF"/>
    <w:rsid w:val="0032479F"/>
    <w:rsid w:val="00326CB2"/>
    <w:rsid w:val="00326F70"/>
    <w:rsid w:val="00330195"/>
    <w:rsid w:val="00330CDA"/>
    <w:rsid w:val="00330EA7"/>
    <w:rsid w:val="00332DE8"/>
    <w:rsid w:val="00333826"/>
    <w:rsid w:val="00334F3D"/>
    <w:rsid w:val="003353B7"/>
    <w:rsid w:val="003369A6"/>
    <w:rsid w:val="00337BD6"/>
    <w:rsid w:val="00340A95"/>
    <w:rsid w:val="00341FBE"/>
    <w:rsid w:val="00343F6F"/>
    <w:rsid w:val="003440C0"/>
    <w:rsid w:val="003471F0"/>
    <w:rsid w:val="003528B7"/>
    <w:rsid w:val="00352B94"/>
    <w:rsid w:val="00353BA5"/>
    <w:rsid w:val="0036452A"/>
    <w:rsid w:val="003668C6"/>
    <w:rsid w:val="00367852"/>
    <w:rsid w:val="003711E5"/>
    <w:rsid w:val="00371B8A"/>
    <w:rsid w:val="00371C35"/>
    <w:rsid w:val="00373277"/>
    <w:rsid w:val="003740BA"/>
    <w:rsid w:val="00375DD6"/>
    <w:rsid w:val="00380457"/>
    <w:rsid w:val="00380FDB"/>
    <w:rsid w:val="00393A72"/>
    <w:rsid w:val="00396AA1"/>
    <w:rsid w:val="00397F00"/>
    <w:rsid w:val="003A00E0"/>
    <w:rsid w:val="003B0D52"/>
    <w:rsid w:val="003B2317"/>
    <w:rsid w:val="003B46B4"/>
    <w:rsid w:val="003C2EBA"/>
    <w:rsid w:val="003C4FC0"/>
    <w:rsid w:val="003C5174"/>
    <w:rsid w:val="003C5301"/>
    <w:rsid w:val="003C7407"/>
    <w:rsid w:val="003D246C"/>
    <w:rsid w:val="003D32F2"/>
    <w:rsid w:val="003D4101"/>
    <w:rsid w:val="003D5DD6"/>
    <w:rsid w:val="003D6F8D"/>
    <w:rsid w:val="003E657D"/>
    <w:rsid w:val="003E7D93"/>
    <w:rsid w:val="003F0F29"/>
    <w:rsid w:val="003F6959"/>
    <w:rsid w:val="00401ED4"/>
    <w:rsid w:val="00404E0A"/>
    <w:rsid w:val="00415D26"/>
    <w:rsid w:val="0041710D"/>
    <w:rsid w:val="00417A5A"/>
    <w:rsid w:val="00420E84"/>
    <w:rsid w:val="00424539"/>
    <w:rsid w:val="00427D02"/>
    <w:rsid w:val="00433377"/>
    <w:rsid w:val="00434EF6"/>
    <w:rsid w:val="00437FF6"/>
    <w:rsid w:val="004401B3"/>
    <w:rsid w:val="0044329B"/>
    <w:rsid w:val="00452C73"/>
    <w:rsid w:val="004560F3"/>
    <w:rsid w:val="0046130F"/>
    <w:rsid w:val="00466C6F"/>
    <w:rsid w:val="0046721B"/>
    <w:rsid w:val="00467AA3"/>
    <w:rsid w:val="004706C8"/>
    <w:rsid w:val="00475070"/>
    <w:rsid w:val="004832B8"/>
    <w:rsid w:val="004970F0"/>
    <w:rsid w:val="004A1689"/>
    <w:rsid w:val="004A6145"/>
    <w:rsid w:val="004B2256"/>
    <w:rsid w:val="004B2573"/>
    <w:rsid w:val="004B4748"/>
    <w:rsid w:val="004B5278"/>
    <w:rsid w:val="004B7338"/>
    <w:rsid w:val="004D3D77"/>
    <w:rsid w:val="004D4F25"/>
    <w:rsid w:val="004D5F76"/>
    <w:rsid w:val="004E1EDF"/>
    <w:rsid w:val="004E460A"/>
    <w:rsid w:val="004E64FE"/>
    <w:rsid w:val="004F0497"/>
    <w:rsid w:val="004F0629"/>
    <w:rsid w:val="004F177D"/>
    <w:rsid w:val="004F3051"/>
    <w:rsid w:val="004F35F3"/>
    <w:rsid w:val="004F6738"/>
    <w:rsid w:val="004F7BBA"/>
    <w:rsid w:val="00505B9E"/>
    <w:rsid w:val="005136B3"/>
    <w:rsid w:val="005148BF"/>
    <w:rsid w:val="00514EB7"/>
    <w:rsid w:val="00517378"/>
    <w:rsid w:val="00517D59"/>
    <w:rsid w:val="00520A9B"/>
    <w:rsid w:val="00520F66"/>
    <w:rsid w:val="005222F5"/>
    <w:rsid w:val="00523AB7"/>
    <w:rsid w:val="005250E4"/>
    <w:rsid w:val="00526351"/>
    <w:rsid w:val="00533B23"/>
    <w:rsid w:val="005366D7"/>
    <w:rsid w:val="00537D5F"/>
    <w:rsid w:val="00540F63"/>
    <w:rsid w:val="00545674"/>
    <w:rsid w:val="00545EDF"/>
    <w:rsid w:val="00545FEC"/>
    <w:rsid w:val="00546670"/>
    <w:rsid w:val="00547D48"/>
    <w:rsid w:val="005561A6"/>
    <w:rsid w:val="005566CF"/>
    <w:rsid w:val="0056199B"/>
    <w:rsid w:val="00564256"/>
    <w:rsid w:val="00564761"/>
    <w:rsid w:val="00566943"/>
    <w:rsid w:val="00567574"/>
    <w:rsid w:val="005740CC"/>
    <w:rsid w:val="0057410B"/>
    <w:rsid w:val="00583074"/>
    <w:rsid w:val="005839EA"/>
    <w:rsid w:val="00584B61"/>
    <w:rsid w:val="005870AA"/>
    <w:rsid w:val="005927FC"/>
    <w:rsid w:val="005944ED"/>
    <w:rsid w:val="00596206"/>
    <w:rsid w:val="005A1E5A"/>
    <w:rsid w:val="005A2BB2"/>
    <w:rsid w:val="005A2DCD"/>
    <w:rsid w:val="005B1F98"/>
    <w:rsid w:val="005B746D"/>
    <w:rsid w:val="005D0C96"/>
    <w:rsid w:val="005D27A3"/>
    <w:rsid w:val="005D5677"/>
    <w:rsid w:val="005F190E"/>
    <w:rsid w:val="005F4C2A"/>
    <w:rsid w:val="005F548D"/>
    <w:rsid w:val="006003AD"/>
    <w:rsid w:val="00606565"/>
    <w:rsid w:val="00607BA6"/>
    <w:rsid w:val="00607CC0"/>
    <w:rsid w:val="00616649"/>
    <w:rsid w:val="006179FB"/>
    <w:rsid w:val="00620A01"/>
    <w:rsid w:val="00621F2D"/>
    <w:rsid w:val="006258C6"/>
    <w:rsid w:val="00640280"/>
    <w:rsid w:val="00641559"/>
    <w:rsid w:val="006421F6"/>
    <w:rsid w:val="00644C1D"/>
    <w:rsid w:val="00651B60"/>
    <w:rsid w:val="00652F5B"/>
    <w:rsid w:val="006535A2"/>
    <w:rsid w:val="00657592"/>
    <w:rsid w:val="0065784A"/>
    <w:rsid w:val="00657C1A"/>
    <w:rsid w:val="0066484D"/>
    <w:rsid w:val="00667608"/>
    <w:rsid w:val="006729DF"/>
    <w:rsid w:val="00672B85"/>
    <w:rsid w:val="006770CA"/>
    <w:rsid w:val="00685D39"/>
    <w:rsid w:val="00686029"/>
    <w:rsid w:val="00696555"/>
    <w:rsid w:val="006967D3"/>
    <w:rsid w:val="006A16DE"/>
    <w:rsid w:val="006A4A94"/>
    <w:rsid w:val="006A4EF1"/>
    <w:rsid w:val="006B5B06"/>
    <w:rsid w:val="006B5B68"/>
    <w:rsid w:val="006B6304"/>
    <w:rsid w:val="006B66CE"/>
    <w:rsid w:val="006B7A4C"/>
    <w:rsid w:val="006C1515"/>
    <w:rsid w:val="006C4451"/>
    <w:rsid w:val="006C5D67"/>
    <w:rsid w:val="006D468A"/>
    <w:rsid w:val="006D506B"/>
    <w:rsid w:val="006D5A8E"/>
    <w:rsid w:val="006D7023"/>
    <w:rsid w:val="006D7C38"/>
    <w:rsid w:val="006E4B11"/>
    <w:rsid w:val="006E55B3"/>
    <w:rsid w:val="006F25C7"/>
    <w:rsid w:val="006F266E"/>
    <w:rsid w:val="00700284"/>
    <w:rsid w:val="00706A52"/>
    <w:rsid w:val="00707D2A"/>
    <w:rsid w:val="007155C1"/>
    <w:rsid w:val="007165FE"/>
    <w:rsid w:val="00720F0C"/>
    <w:rsid w:val="0072337C"/>
    <w:rsid w:val="00730DEC"/>
    <w:rsid w:val="007339EA"/>
    <w:rsid w:val="00733AA5"/>
    <w:rsid w:val="00735933"/>
    <w:rsid w:val="00737322"/>
    <w:rsid w:val="00741C1A"/>
    <w:rsid w:val="00742FB9"/>
    <w:rsid w:val="00744E89"/>
    <w:rsid w:val="00753C08"/>
    <w:rsid w:val="0075442A"/>
    <w:rsid w:val="00754961"/>
    <w:rsid w:val="00762D0D"/>
    <w:rsid w:val="00764E54"/>
    <w:rsid w:val="0076569E"/>
    <w:rsid w:val="00766CF7"/>
    <w:rsid w:val="00770033"/>
    <w:rsid w:val="00771452"/>
    <w:rsid w:val="00780386"/>
    <w:rsid w:val="007915D5"/>
    <w:rsid w:val="007A0249"/>
    <w:rsid w:val="007A5D1B"/>
    <w:rsid w:val="007A5E7A"/>
    <w:rsid w:val="007A6061"/>
    <w:rsid w:val="007B3C12"/>
    <w:rsid w:val="007B475B"/>
    <w:rsid w:val="007B64AF"/>
    <w:rsid w:val="007B6F7B"/>
    <w:rsid w:val="007B7A80"/>
    <w:rsid w:val="007C022B"/>
    <w:rsid w:val="007C16E7"/>
    <w:rsid w:val="007C3AEC"/>
    <w:rsid w:val="007C3B92"/>
    <w:rsid w:val="007D2CEB"/>
    <w:rsid w:val="007D41E6"/>
    <w:rsid w:val="007D7AFE"/>
    <w:rsid w:val="007E7EAA"/>
    <w:rsid w:val="007F2136"/>
    <w:rsid w:val="00800928"/>
    <w:rsid w:val="00801F79"/>
    <w:rsid w:val="00804A41"/>
    <w:rsid w:val="0080625C"/>
    <w:rsid w:val="0080750C"/>
    <w:rsid w:val="0080797F"/>
    <w:rsid w:val="00810C8F"/>
    <w:rsid w:val="008113A6"/>
    <w:rsid w:val="008147D1"/>
    <w:rsid w:val="00817025"/>
    <w:rsid w:val="0082188E"/>
    <w:rsid w:val="0083302B"/>
    <w:rsid w:val="00833081"/>
    <w:rsid w:val="00837718"/>
    <w:rsid w:val="00840BB5"/>
    <w:rsid w:val="00840C1B"/>
    <w:rsid w:val="00850270"/>
    <w:rsid w:val="00851DA8"/>
    <w:rsid w:val="00852C1A"/>
    <w:rsid w:val="008642A8"/>
    <w:rsid w:val="00864FBA"/>
    <w:rsid w:val="008815D7"/>
    <w:rsid w:val="00882832"/>
    <w:rsid w:val="008845C0"/>
    <w:rsid w:val="008907F7"/>
    <w:rsid w:val="008908E9"/>
    <w:rsid w:val="00890B3D"/>
    <w:rsid w:val="00892363"/>
    <w:rsid w:val="008A0D40"/>
    <w:rsid w:val="008A16B4"/>
    <w:rsid w:val="008A198A"/>
    <w:rsid w:val="008A3C62"/>
    <w:rsid w:val="008A5618"/>
    <w:rsid w:val="008B358B"/>
    <w:rsid w:val="008B4C9B"/>
    <w:rsid w:val="008C180B"/>
    <w:rsid w:val="008C59AB"/>
    <w:rsid w:val="008D53ED"/>
    <w:rsid w:val="008D6826"/>
    <w:rsid w:val="008D6EBF"/>
    <w:rsid w:val="008D6F94"/>
    <w:rsid w:val="008D78D3"/>
    <w:rsid w:val="008E132A"/>
    <w:rsid w:val="008E6B5D"/>
    <w:rsid w:val="008F08C5"/>
    <w:rsid w:val="008F0C26"/>
    <w:rsid w:val="008F1248"/>
    <w:rsid w:val="008F599A"/>
    <w:rsid w:val="008F6D6C"/>
    <w:rsid w:val="008F7D2B"/>
    <w:rsid w:val="00901396"/>
    <w:rsid w:val="00906A9A"/>
    <w:rsid w:val="00907E1E"/>
    <w:rsid w:val="00907EFF"/>
    <w:rsid w:val="00917C27"/>
    <w:rsid w:val="009207D0"/>
    <w:rsid w:val="00922E6D"/>
    <w:rsid w:val="0092337D"/>
    <w:rsid w:val="009233B5"/>
    <w:rsid w:val="00925D89"/>
    <w:rsid w:val="00930104"/>
    <w:rsid w:val="0093048C"/>
    <w:rsid w:val="009323DF"/>
    <w:rsid w:val="00933971"/>
    <w:rsid w:val="0093425A"/>
    <w:rsid w:val="009351D3"/>
    <w:rsid w:val="00937604"/>
    <w:rsid w:val="009435A1"/>
    <w:rsid w:val="00947524"/>
    <w:rsid w:val="00957BE2"/>
    <w:rsid w:val="00962684"/>
    <w:rsid w:val="009626A6"/>
    <w:rsid w:val="00967CB2"/>
    <w:rsid w:val="009736F0"/>
    <w:rsid w:val="00984729"/>
    <w:rsid w:val="00984A91"/>
    <w:rsid w:val="00985CC6"/>
    <w:rsid w:val="009866DE"/>
    <w:rsid w:val="00990273"/>
    <w:rsid w:val="009903B7"/>
    <w:rsid w:val="00993CA9"/>
    <w:rsid w:val="009946D3"/>
    <w:rsid w:val="00995082"/>
    <w:rsid w:val="009A527B"/>
    <w:rsid w:val="009B20F1"/>
    <w:rsid w:val="009B3ACA"/>
    <w:rsid w:val="009B3B96"/>
    <w:rsid w:val="009B4AEE"/>
    <w:rsid w:val="009B603A"/>
    <w:rsid w:val="009C3299"/>
    <w:rsid w:val="009C4AFF"/>
    <w:rsid w:val="009D59F4"/>
    <w:rsid w:val="009E25F3"/>
    <w:rsid w:val="009F0234"/>
    <w:rsid w:val="009F0346"/>
    <w:rsid w:val="009F1CD9"/>
    <w:rsid w:val="009F4BCE"/>
    <w:rsid w:val="009F5258"/>
    <w:rsid w:val="009F604E"/>
    <w:rsid w:val="00A01040"/>
    <w:rsid w:val="00A1180F"/>
    <w:rsid w:val="00A11C65"/>
    <w:rsid w:val="00A11F4E"/>
    <w:rsid w:val="00A12606"/>
    <w:rsid w:val="00A1726E"/>
    <w:rsid w:val="00A21076"/>
    <w:rsid w:val="00A27A16"/>
    <w:rsid w:val="00A33223"/>
    <w:rsid w:val="00A37FEA"/>
    <w:rsid w:val="00A408D7"/>
    <w:rsid w:val="00A44E95"/>
    <w:rsid w:val="00A52B89"/>
    <w:rsid w:val="00A53B08"/>
    <w:rsid w:val="00A62962"/>
    <w:rsid w:val="00A66970"/>
    <w:rsid w:val="00A7006E"/>
    <w:rsid w:val="00A80F80"/>
    <w:rsid w:val="00A82125"/>
    <w:rsid w:val="00A96B96"/>
    <w:rsid w:val="00AA4212"/>
    <w:rsid w:val="00AA544C"/>
    <w:rsid w:val="00AB15AA"/>
    <w:rsid w:val="00AC23D1"/>
    <w:rsid w:val="00AD4838"/>
    <w:rsid w:val="00AD49B6"/>
    <w:rsid w:val="00AE3744"/>
    <w:rsid w:val="00AE7828"/>
    <w:rsid w:val="00AF4C3A"/>
    <w:rsid w:val="00AF6017"/>
    <w:rsid w:val="00AF6157"/>
    <w:rsid w:val="00B0106E"/>
    <w:rsid w:val="00B0132F"/>
    <w:rsid w:val="00B01A57"/>
    <w:rsid w:val="00B0296F"/>
    <w:rsid w:val="00B02D77"/>
    <w:rsid w:val="00B02E39"/>
    <w:rsid w:val="00B04F15"/>
    <w:rsid w:val="00B14016"/>
    <w:rsid w:val="00B16ADA"/>
    <w:rsid w:val="00B2149E"/>
    <w:rsid w:val="00B2195F"/>
    <w:rsid w:val="00B22281"/>
    <w:rsid w:val="00B41CAA"/>
    <w:rsid w:val="00B46F73"/>
    <w:rsid w:val="00B46FBB"/>
    <w:rsid w:val="00B52E85"/>
    <w:rsid w:val="00B536FF"/>
    <w:rsid w:val="00B579F1"/>
    <w:rsid w:val="00B6308A"/>
    <w:rsid w:val="00B6412E"/>
    <w:rsid w:val="00B6627D"/>
    <w:rsid w:val="00B66704"/>
    <w:rsid w:val="00B73D18"/>
    <w:rsid w:val="00B769CE"/>
    <w:rsid w:val="00B82ACB"/>
    <w:rsid w:val="00B9164D"/>
    <w:rsid w:val="00B9169D"/>
    <w:rsid w:val="00BA4501"/>
    <w:rsid w:val="00BA578F"/>
    <w:rsid w:val="00BB047F"/>
    <w:rsid w:val="00BB279D"/>
    <w:rsid w:val="00BB74A8"/>
    <w:rsid w:val="00BD03DD"/>
    <w:rsid w:val="00BD109B"/>
    <w:rsid w:val="00BD200B"/>
    <w:rsid w:val="00BD358F"/>
    <w:rsid w:val="00BD5080"/>
    <w:rsid w:val="00BE2024"/>
    <w:rsid w:val="00BE3544"/>
    <w:rsid w:val="00BE7C43"/>
    <w:rsid w:val="00BF6005"/>
    <w:rsid w:val="00C002C0"/>
    <w:rsid w:val="00C01C7B"/>
    <w:rsid w:val="00C079E1"/>
    <w:rsid w:val="00C14A98"/>
    <w:rsid w:val="00C206B1"/>
    <w:rsid w:val="00C24D87"/>
    <w:rsid w:val="00C303AA"/>
    <w:rsid w:val="00C34D4E"/>
    <w:rsid w:val="00C4137E"/>
    <w:rsid w:val="00C5397E"/>
    <w:rsid w:val="00C54705"/>
    <w:rsid w:val="00C56513"/>
    <w:rsid w:val="00C567E4"/>
    <w:rsid w:val="00C61A97"/>
    <w:rsid w:val="00C62190"/>
    <w:rsid w:val="00C62363"/>
    <w:rsid w:val="00C671FD"/>
    <w:rsid w:val="00C7069E"/>
    <w:rsid w:val="00C70D3E"/>
    <w:rsid w:val="00C77980"/>
    <w:rsid w:val="00C80C32"/>
    <w:rsid w:val="00C80CF1"/>
    <w:rsid w:val="00C81799"/>
    <w:rsid w:val="00C8299E"/>
    <w:rsid w:val="00C82D90"/>
    <w:rsid w:val="00C83BD9"/>
    <w:rsid w:val="00C84F25"/>
    <w:rsid w:val="00C907AD"/>
    <w:rsid w:val="00C907F3"/>
    <w:rsid w:val="00C9155B"/>
    <w:rsid w:val="00C930DD"/>
    <w:rsid w:val="00C939B0"/>
    <w:rsid w:val="00C97744"/>
    <w:rsid w:val="00CA2736"/>
    <w:rsid w:val="00CA3EF8"/>
    <w:rsid w:val="00CA6A86"/>
    <w:rsid w:val="00CB12CA"/>
    <w:rsid w:val="00CB3D9E"/>
    <w:rsid w:val="00CB7FAD"/>
    <w:rsid w:val="00CC3E4C"/>
    <w:rsid w:val="00CC3EC6"/>
    <w:rsid w:val="00CD5B76"/>
    <w:rsid w:val="00CD5F9D"/>
    <w:rsid w:val="00CD6BC8"/>
    <w:rsid w:val="00CE08B6"/>
    <w:rsid w:val="00CE262F"/>
    <w:rsid w:val="00CE4CD1"/>
    <w:rsid w:val="00CE5FEF"/>
    <w:rsid w:val="00CE702B"/>
    <w:rsid w:val="00CF12D0"/>
    <w:rsid w:val="00CF1C96"/>
    <w:rsid w:val="00CF3EE9"/>
    <w:rsid w:val="00CF49E6"/>
    <w:rsid w:val="00CF50C2"/>
    <w:rsid w:val="00CF62D7"/>
    <w:rsid w:val="00D01BA7"/>
    <w:rsid w:val="00D02559"/>
    <w:rsid w:val="00D02B21"/>
    <w:rsid w:val="00D0417B"/>
    <w:rsid w:val="00D11518"/>
    <w:rsid w:val="00D146A3"/>
    <w:rsid w:val="00D14DB5"/>
    <w:rsid w:val="00D2110C"/>
    <w:rsid w:val="00D2270B"/>
    <w:rsid w:val="00D24ED6"/>
    <w:rsid w:val="00D2564C"/>
    <w:rsid w:val="00D31879"/>
    <w:rsid w:val="00D31AC5"/>
    <w:rsid w:val="00D336C3"/>
    <w:rsid w:val="00D35FE7"/>
    <w:rsid w:val="00D36340"/>
    <w:rsid w:val="00D42808"/>
    <w:rsid w:val="00D43B88"/>
    <w:rsid w:val="00D47BAE"/>
    <w:rsid w:val="00D52996"/>
    <w:rsid w:val="00D56BB8"/>
    <w:rsid w:val="00D609F4"/>
    <w:rsid w:val="00D62F6F"/>
    <w:rsid w:val="00D639CC"/>
    <w:rsid w:val="00D70A3B"/>
    <w:rsid w:val="00D71EBE"/>
    <w:rsid w:val="00D74DE2"/>
    <w:rsid w:val="00D82944"/>
    <w:rsid w:val="00D846BB"/>
    <w:rsid w:val="00D84C64"/>
    <w:rsid w:val="00D853F8"/>
    <w:rsid w:val="00D86BCA"/>
    <w:rsid w:val="00D9385B"/>
    <w:rsid w:val="00DA47D8"/>
    <w:rsid w:val="00DA76CC"/>
    <w:rsid w:val="00DA79F1"/>
    <w:rsid w:val="00DB6CED"/>
    <w:rsid w:val="00DE222B"/>
    <w:rsid w:val="00DF6B6C"/>
    <w:rsid w:val="00E05341"/>
    <w:rsid w:val="00E0630C"/>
    <w:rsid w:val="00E07ADE"/>
    <w:rsid w:val="00E11F28"/>
    <w:rsid w:val="00E203E6"/>
    <w:rsid w:val="00E21513"/>
    <w:rsid w:val="00E21D81"/>
    <w:rsid w:val="00E33E2D"/>
    <w:rsid w:val="00E34DEF"/>
    <w:rsid w:val="00E4208E"/>
    <w:rsid w:val="00E421D7"/>
    <w:rsid w:val="00E437A2"/>
    <w:rsid w:val="00E50A8A"/>
    <w:rsid w:val="00E53150"/>
    <w:rsid w:val="00E53B13"/>
    <w:rsid w:val="00E624BA"/>
    <w:rsid w:val="00E62638"/>
    <w:rsid w:val="00E628E8"/>
    <w:rsid w:val="00E629EE"/>
    <w:rsid w:val="00E72644"/>
    <w:rsid w:val="00E812F7"/>
    <w:rsid w:val="00E81A13"/>
    <w:rsid w:val="00E84FD9"/>
    <w:rsid w:val="00E9195D"/>
    <w:rsid w:val="00E91B0F"/>
    <w:rsid w:val="00E91C6F"/>
    <w:rsid w:val="00E948A4"/>
    <w:rsid w:val="00E974E1"/>
    <w:rsid w:val="00EA05E6"/>
    <w:rsid w:val="00EA0DC8"/>
    <w:rsid w:val="00EA4544"/>
    <w:rsid w:val="00EA5019"/>
    <w:rsid w:val="00EB0C79"/>
    <w:rsid w:val="00EC08F4"/>
    <w:rsid w:val="00EC0B62"/>
    <w:rsid w:val="00EC209A"/>
    <w:rsid w:val="00EC4B6F"/>
    <w:rsid w:val="00EC7CCB"/>
    <w:rsid w:val="00ED0249"/>
    <w:rsid w:val="00ED176F"/>
    <w:rsid w:val="00ED2838"/>
    <w:rsid w:val="00ED58EE"/>
    <w:rsid w:val="00EE0B4D"/>
    <w:rsid w:val="00EE330A"/>
    <w:rsid w:val="00EF25B3"/>
    <w:rsid w:val="00EF2D1B"/>
    <w:rsid w:val="00EF4919"/>
    <w:rsid w:val="00F00DA3"/>
    <w:rsid w:val="00F032F4"/>
    <w:rsid w:val="00F04782"/>
    <w:rsid w:val="00F0530F"/>
    <w:rsid w:val="00F11044"/>
    <w:rsid w:val="00F119A9"/>
    <w:rsid w:val="00F120A6"/>
    <w:rsid w:val="00F21241"/>
    <w:rsid w:val="00F3224A"/>
    <w:rsid w:val="00F344A8"/>
    <w:rsid w:val="00F36251"/>
    <w:rsid w:val="00F36F8D"/>
    <w:rsid w:val="00F41487"/>
    <w:rsid w:val="00F54F41"/>
    <w:rsid w:val="00F575DF"/>
    <w:rsid w:val="00F70C8C"/>
    <w:rsid w:val="00F73BEA"/>
    <w:rsid w:val="00F812E1"/>
    <w:rsid w:val="00F85F60"/>
    <w:rsid w:val="00F86BD3"/>
    <w:rsid w:val="00F904FF"/>
    <w:rsid w:val="00F90D20"/>
    <w:rsid w:val="00F92CE0"/>
    <w:rsid w:val="00FA1F3C"/>
    <w:rsid w:val="00FA4518"/>
    <w:rsid w:val="00FA6EF0"/>
    <w:rsid w:val="00FA70DC"/>
    <w:rsid w:val="00FB708D"/>
    <w:rsid w:val="00FC4AFF"/>
    <w:rsid w:val="00FC630C"/>
    <w:rsid w:val="00FC72C6"/>
    <w:rsid w:val="00FF1294"/>
    <w:rsid w:val="00FF2D13"/>
    <w:rsid w:val="00FF2E53"/>
    <w:rsid w:val="00FF3BC8"/>
    <w:rsid w:val="00FF428F"/>
    <w:rsid w:val="00FF7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047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B04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047F"/>
  </w:style>
  <w:style w:type="paragraph" w:styleId="a5">
    <w:name w:val="footer"/>
    <w:basedOn w:val="a"/>
    <w:link w:val="a6"/>
    <w:uiPriority w:val="99"/>
    <w:semiHidden/>
    <w:unhideWhenUsed/>
    <w:rsid w:val="00BB04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B047F"/>
  </w:style>
  <w:style w:type="paragraph" w:styleId="a7">
    <w:name w:val="Balloon Text"/>
    <w:basedOn w:val="a"/>
    <w:link w:val="a8"/>
    <w:uiPriority w:val="99"/>
    <w:semiHidden/>
    <w:unhideWhenUsed/>
    <w:rsid w:val="00225C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5CE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F02F6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90139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1396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0139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139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139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047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B04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047F"/>
  </w:style>
  <w:style w:type="paragraph" w:styleId="a5">
    <w:name w:val="footer"/>
    <w:basedOn w:val="a"/>
    <w:link w:val="a6"/>
    <w:uiPriority w:val="99"/>
    <w:semiHidden/>
    <w:unhideWhenUsed/>
    <w:rsid w:val="00BB04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B047F"/>
  </w:style>
  <w:style w:type="paragraph" w:styleId="a7">
    <w:name w:val="Balloon Text"/>
    <w:basedOn w:val="a"/>
    <w:link w:val="a8"/>
    <w:uiPriority w:val="99"/>
    <w:semiHidden/>
    <w:unhideWhenUsed/>
    <w:rsid w:val="00225C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5CE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F02F6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90139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1396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0139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139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1396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984" TargetMode="External"/><Relationship Id="rId13" Type="http://schemas.openxmlformats.org/officeDocument/2006/relationships/hyperlink" Target="https://login.consultant.ru/link/?req=doc&amp;base=RLAW240&amp;n=248047&amp;dst=100047" TargetMode="External"/><Relationship Id="rId18" Type="http://schemas.openxmlformats.org/officeDocument/2006/relationships/hyperlink" Target="https://login.consultant.ru/link/?req=doc&amp;base=LAW&amp;n=525528&amp;dst=18775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08984&amp;dst=10141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240&amp;n=248047&amp;dst=100047" TargetMode="External"/><Relationship Id="rId17" Type="http://schemas.openxmlformats.org/officeDocument/2006/relationships/hyperlink" Target="https://login.consultant.ru/link/?req=doc&amp;base=LAW&amp;n=507240&amp;dst=154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8984&amp;dst=100638" TargetMode="External"/><Relationship Id="rId20" Type="http://schemas.openxmlformats.org/officeDocument/2006/relationships/hyperlink" Target="https://login.consultant.ru/link/?req=doc&amp;base=LAW&amp;n=508984&amp;dst=10141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240&amp;n=248047&amp;dst=100054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8984&amp;dst=100636" TargetMode="External"/><Relationship Id="rId23" Type="http://schemas.openxmlformats.org/officeDocument/2006/relationships/hyperlink" Target="https://login.consultant.ru/link/?req=doc&amp;base=LAW&amp;n=508984&amp;dst=101267" TargetMode="External"/><Relationship Id="rId10" Type="http://schemas.openxmlformats.org/officeDocument/2006/relationships/hyperlink" Target="https://login.consultant.ru/link/?req=doc&amp;base=RLAW240&amp;n=248047&amp;dst=100043" TargetMode="External"/><Relationship Id="rId19" Type="http://schemas.openxmlformats.org/officeDocument/2006/relationships/hyperlink" Target="https://login.consultant.ru/link/?req=doc&amp;base=LAW&amp;n=508984&amp;dst=1014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40&amp;n=248047&amp;dst=100045" TargetMode="External"/><Relationship Id="rId14" Type="http://schemas.openxmlformats.org/officeDocument/2006/relationships/hyperlink" Target="https://login.consultant.ru/link/?req=doc&amp;base=LAW&amp;n=508984&amp;dst=100634" TargetMode="External"/><Relationship Id="rId22" Type="http://schemas.openxmlformats.org/officeDocument/2006/relationships/hyperlink" Target="https://login.consultant.ru/link/?req=doc&amp;base=LAW&amp;n=508984&amp;dst=100867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21DBF-D0A7-47C2-9750-8B1F523F0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6</Pages>
  <Words>1558</Words>
  <Characters>8884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dgz</Company>
  <LinksUpToDate>false</LinksUpToDate>
  <CharactersWithSpaces>10422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ya_nemchaninov</dc:creator>
  <cp:lastModifiedBy>maksimova_ym</cp:lastModifiedBy>
  <cp:revision>25</cp:revision>
  <cp:lastPrinted>2026-01-23T10:58:00Z</cp:lastPrinted>
  <dcterms:created xsi:type="dcterms:W3CDTF">2026-01-20T08:57:00Z</dcterms:created>
  <dcterms:modified xsi:type="dcterms:W3CDTF">2026-02-10T12:30:00Z</dcterms:modified>
</cp:coreProperties>
</file>