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E92" w:rsidRPr="006844C5" w:rsidRDefault="00256E92" w:rsidP="000075AE">
      <w:pPr>
        <w:pStyle w:val="ConsPlusNormal"/>
        <w:widowControl w:val="0"/>
        <w:ind w:firstLine="5400"/>
        <w:jc w:val="both"/>
      </w:pPr>
      <w:r w:rsidRPr="006844C5">
        <w:rPr>
          <w:sz w:val="28"/>
          <w:szCs w:val="28"/>
        </w:rPr>
        <w:t xml:space="preserve">Приложение </w:t>
      </w:r>
    </w:p>
    <w:p w:rsidR="00256E92" w:rsidRPr="006844C5" w:rsidRDefault="00256E92" w:rsidP="000075AE">
      <w:pPr>
        <w:pStyle w:val="ConsPlusNormal"/>
        <w:widowControl w:val="0"/>
        <w:ind w:firstLine="5400"/>
        <w:jc w:val="both"/>
      </w:pPr>
      <w:r w:rsidRPr="006844C5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765C4" w:rsidRPr="006844C5" w:rsidRDefault="00D765C4" w:rsidP="000075AE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ind w:left="5387"/>
        <w:outlineLvl w:val="0"/>
        <w:rPr>
          <w:szCs w:val="28"/>
          <w:lang w:eastAsia="ru-RU"/>
        </w:rPr>
      </w:pPr>
      <w:r w:rsidRPr="006844C5">
        <w:rPr>
          <w:szCs w:val="28"/>
          <w:lang w:eastAsia="ru-RU"/>
        </w:rPr>
        <w:t>УТВЕРЖДЕН</w:t>
      </w:r>
      <w:r w:rsidR="00B5296D" w:rsidRPr="006844C5">
        <w:rPr>
          <w:szCs w:val="28"/>
          <w:lang w:eastAsia="ru-RU"/>
        </w:rPr>
        <w:t>Ы</w:t>
      </w:r>
    </w:p>
    <w:p w:rsidR="00D765C4" w:rsidRPr="006844C5" w:rsidRDefault="00D765C4" w:rsidP="00CD39DB">
      <w:pPr>
        <w:widowControl w:val="0"/>
        <w:tabs>
          <w:tab w:val="left" w:pos="8789"/>
          <w:tab w:val="left" w:pos="8931"/>
        </w:tabs>
        <w:suppressAutoHyphens w:val="0"/>
        <w:spacing w:before="280"/>
        <w:ind w:left="5387"/>
        <w:rPr>
          <w:szCs w:val="28"/>
          <w:lang w:eastAsia="ru-RU"/>
        </w:rPr>
      </w:pPr>
      <w:r w:rsidRPr="006844C5">
        <w:rPr>
          <w:szCs w:val="28"/>
          <w:lang w:eastAsia="ru-RU"/>
        </w:rPr>
        <w:t xml:space="preserve">распоряжением министерства                      социального развития </w:t>
      </w:r>
    </w:p>
    <w:p w:rsidR="00D765C4" w:rsidRPr="006844C5" w:rsidRDefault="00D765C4" w:rsidP="000075AE">
      <w:pPr>
        <w:widowControl w:val="0"/>
        <w:suppressAutoHyphens w:val="0"/>
        <w:ind w:left="5387"/>
        <w:rPr>
          <w:szCs w:val="28"/>
          <w:lang w:eastAsia="ru-RU"/>
        </w:rPr>
      </w:pPr>
      <w:r w:rsidRPr="006844C5">
        <w:rPr>
          <w:szCs w:val="28"/>
          <w:lang w:eastAsia="ru-RU"/>
        </w:rPr>
        <w:t>Кировской области</w:t>
      </w:r>
    </w:p>
    <w:p w:rsidR="00D765C4" w:rsidRPr="006844C5" w:rsidRDefault="00CD39DB" w:rsidP="000075AE">
      <w:pPr>
        <w:widowControl w:val="0"/>
        <w:suppressAutoHyphens w:val="0"/>
        <w:ind w:left="5387"/>
        <w:jc w:val="both"/>
        <w:rPr>
          <w:szCs w:val="28"/>
          <w:lang w:eastAsia="ru-RU"/>
        </w:rPr>
      </w:pPr>
      <w:r w:rsidRPr="006844C5">
        <w:rPr>
          <w:szCs w:val="28"/>
          <w:lang w:eastAsia="ru-RU"/>
        </w:rPr>
        <w:t>о</w:t>
      </w:r>
      <w:r w:rsidR="00D765C4" w:rsidRPr="006844C5">
        <w:rPr>
          <w:szCs w:val="28"/>
          <w:lang w:eastAsia="ru-RU"/>
        </w:rPr>
        <w:t>т</w:t>
      </w:r>
      <w:r w:rsidRPr="006844C5">
        <w:rPr>
          <w:szCs w:val="28"/>
          <w:lang w:eastAsia="ru-RU"/>
        </w:rPr>
        <w:t xml:space="preserve"> </w:t>
      </w:r>
      <w:r w:rsidR="009D6CD1">
        <w:rPr>
          <w:szCs w:val="28"/>
          <w:lang w:eastAsia="ru-RU"/>
        </w:rPr>
        <w:t xml:space="preserve">                           </w:t>
      </w:r>
      <w:r w:rsidR="00D765C4" w:rsidRPr="006844C5">
        <w:rPr>
          <w:szCs w:val="28"/>
          <w:lang w:eastAsia="ru-RU"/>
        </w:rPr>
        <w:t>№</w:t>
      </w:r>
      <w:r w:rsidRPr="006844C5">
        <w:rPr>
          <w:szCs w:val="28"/>
          <w:lang w:eastAsia="ru-RU"/>
        </w:rPr>
        <w:t xml:space="preserve"> </w:t>
      </w:r>
    </w:p>
    <w:p w:rsidR="007E77FC" w:rsidRPr="006844C5" w:rsidRDefault="007E77FC" w:rsidP="000075AE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6844C5">
        <w:rPr>
          <w:b/>
          <w:sz w:val="28"/>
          <w:szCs w:val="28"/>
        </w:rPr>
        <w:t>ПОРЯДОК</w:t>
      </w:r>
      <w:r w:rsidR="00974714" w:rsidRPr="006844C5">
        <w:rPr>
          <w:b/>
          <w:sz w:val="28"/>
          <w:szCs w:val="28"/>
        </w:rPr>
        <w:t xml:space="preserve"> И УСЛОВИЯ</w:t>
      </w:r>
    </w:p>
    <w:p w:rsidR="00ED7300" w:rsidRDefault="00ED7300" w:rsidP="000075AE">
      <w:pPr>
        <w:pStyle w:val="ConsPlusNormal"/>
        <w:widowControl w:val="0"/>
        <w:spacing w:after="480"/>
        <w:jc w:val="center"/>
        <w:rPr>
          <w:b/>
          <w:sz w:val="28"/>
          <w:szCs w:val="28"/>
        </w:rPr>
      </w:pPr>
      <w:r w:rsidRPr="00ED7300">
        <w:rPr>
          <w:b/>
          <w:sz w:val="28"/>
          <w:szCs w:val="28"/>
        </w:rPr>
        <w:t xml:space="preserve">предоставления </w:t>
      </w:r>
      <w:r w:rsidR="00F356E7" w:rsidRPr="00F356E7">
        <w:rPr>
          <w:b/>
          <w:sz w:val="28"/>
          <w:szCs w:val="28"/>
        </w:rPr>
        <w:t>денежной выплаты на приобретение и доставку твердого топлива при наличии печного отопления</w:t>
      </w:r>
      <w:r w:rsidR="00F356E7">
        <w:rPr>
          <w:b/>
          <w:sz w:val="28"/>
          <w:szCs w:val="28"/>
        </w:rPr>
        <w:t xml:space="preserve"> участникам специальной военной операции и членам их семей</w:t>
      </w:r>
      <w:r w:rsidRPr="00ED7300">
        <w:rPr>
          <w:b/>
          <w:sz w:val="28"/>
          <w:szCs w:val="28"/>
        </w:rPr>
        <w:t xml:space="preserve"> </w:t>
      </w:r>
    </w:p>
    <w:p w:rsidR="00B91175" w:rsidRPr="006C4F91" w:rsidRDefault="00FD13B2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1. </w:t>
      </w:r>
      <w:proofErr w:type="gramStart"/>
      <w:r w:rsidRPr="006C4F91">
        <w:rPr>
          <w:szCs w:val="28"/>
        </w:rPr>
        <w:t>Настоящи</w:t>
      </w:r>
      <w:r w:rsidR="00E23BA6" w:rsidRPr="006C4F91">
        <w:rPr>
          <w:szCs w:val="28"/>
        </w:rPr>
        <w:t>е</w:t>
      </w:r>
      <w:r w:rsidRPr="006C4F91">
        <w:rPr>
          <w:szCs w:val="28"/>
        </w:rPr>
        <w:t xml:space="preserve"> Порядок </w:t>
      </w:r>
      <w:r w:rsidR="00974714" w:rsidRPr="006C4F91">
        <w:rPr>
          <w:szCs w:val="28"/>
        </w:rPr>
        <w:t xml:space="preserve">и условия </w:t>
      </w:r>
      <w:r w:rsidR="00F356E7" w:rsidRPr="00F356E7">
        <w:rPr>
          <w:szCs w:val="28"/>
        </w:rPr>
        <w:t>предоставления денежной выплаты на приобретение и доставку твердого топлива при наличии печного отопления участникам специальной военной операции и членам их семей</w:t>
      </w:r>
      <w:r w:rsidR="00ED7300" w:rsidRPr="006C4F91">
        <w:rPr>
          <w:szCs w:val="28"/>
        </w:rPr>
        <w:t xml:space="preserve"> </w:t>
      </w:r>
      <w:r w:rsidR="00B3797C" w:rsidRPr="006C4F91">
        <w:rPr>
          <w:szCs w:val="28"/>
        </w:rPr>
        <w:t xml:space="preserve">(далее – </w:t>
      </w:r>
      <w:r w:rsidR="00B5296D" w:rsidRPr="006C4F91">
        <w:rPr>
          <w:szCs w:val="28"/>
        </w:rPr>
        <w:t>П</w:t>
      </w:r>
      <w:r w:rsidR="00974714" w:rsidRPr="006C4F91">
        <w:rPr>
          <w:szCs w:val="28"/>
        </w:rPr>
        <w:t>орядок и условия</w:t>
      </w:r>
      <w:r w:rsidR="00B3797C" w:rsidRPr="006C4F91">
        <w:rPr>
          <w:szCs w:val="28"/>
        </w:rPr>
        <w:t>) определя</w:t>
      </w:r>
      <w:r w:rsidR="00090641" w:rsidRPr="006C4F91">
        <w:rPr>
          <w:szCs w:val="28"/>
        </w:rPr>
        <w:t>ю</w:t>
      </w:r>
      <w:r w:rsidR="00B3797C" w:rsidRPr="006C4F91">
        <w:rPr>
          <w:szCs w:val="28"/>
        </w:rPr>
        <w:t>т порядок</w:t>
      </w:r>
      <w:r w:rsidRPr="006C4F91">
        <w:rPr>
          <w:szCs w:val="28"/>
        </w:rPr>
        <w:t xml:space="preserve"> </w:t>
      </w:r>
      <w:r w:rsidR="001A5D4C" w:rsidRPr="006C4F91">
        <w:rPr>
          <w:szCs w:val="28"/>
        </w:rPr>
        <w:t xml:space="preserve">и условия </w:t>
      </w:r>
      <w:r w:rsidR="00B3797C" w:rsidRPr="006C4F91">
        <w:rPr>
          <w:szCs w:val="28"/>
        </w:rPr>
        <w:t>предоставления</w:t>
      </w:r>
      <w:r w:rsidRPr="006C4F91">
        <w:rPr>
          <w:szCs w:val="28"/>
        </w:rPr>
        <w:t xml:space="preserve"> </w:t>
      </w:r>
      <w:r w:rsidR="00E23BA6" w:rsidRPr="006C4F91">
        <w:rPr>
          <w:szCs w:val="28"/>
        </w:rPr>
        <w:t>дополнительн</w:t>
      </w:r>
      <w:r w:rsidR="00F356E7">
        <w:rPr>
          <w:szCs w:val="28"/>
        </w:rPr>
        <w:t>ой</w:t>
      </w:r>
      <w:r w:rsidR="00706F69" w:rsidRPr="006C4F91">
        <w:rPr>
          <w:szCs w:val="28"/>
        </w:rPr>
        <w:t xml:space="preserve"> мер</w:t>
      </w:r>
      <w:r w:rsidR="00F356E7">
        <w:rPr>
          <w:szCs w:val="28"/>
        </w:rPr>
        <w:t>ы</w:t>
      </w:r>
      <w:r w:rsidR="00706F69" w:rsidRPr="006C4F91">
        <w:rPr>
          <w:szCs w:val="28"/>
        </w:rPr>
        <w:t xml:space="preserve"> социальной поддержки для проживающих </w:t>
      </w:r>
      <w:r w:rsidR="00CB2EEB" w:rsidRPr="006C4F91">
        <w:rPr>
          <w:szCs w:val="28"/>
        </w:rPr>
        <w:br/>
      </w:r>
      <w:r w:rsidR="00706F69" w:rsidRPr="006C4F91">
        <w:rPr>
          <w:szCs w:val="28"/>
        </w:rPr>
        <w:t>на территории Кировской области</w:t>
      </w:r>
      <w:r w:rsidR="00F356E7" w:rsidRPr="00F356E7">
        <w:rPr>
          <w:szCs w:val="28"/>
        </w:rPr>
        <w:t xml:space="preserve"> </w:t>
      </w:r>
      <w:r w:rsidR="00F356E7" w:rsidRPr="006C4F91">
        <w:rPr>
          <w:szCs w:val="28"/>
        </w:rPr>
        <w:t>участников специальной военной операции</w:t>
      </w:r>
      <w:r w:rsidR="00F356E7">
        <w:rPr>
          <w:szCs w:val="28"/>
        </w:rPr>
        <w:t xml:space="preserve"> и</w:t>
      </w:r>
      <w:r w:rsidR="00706F69" w:rsidRPr="006C4F91">
        <w:rPr>
          <w:szCs w:val="28"/>
        </w:rPr>
        <w:t xml:space="preserve"> членов </w:t>
      </w:r>
      <w:r w:rsidR="00F356E7">
        <w:rPr>
          <w:szCs w:val="28"/>
        </w:rPr>
        <w:t xml:space="preserve">их </w:t>
      </w:r>
      <w:r w:rsidR="00706F69" w:rsidRPr="006C4F91">
        <w:rPr>
          <w:szCs w:val="28"/>
        </w:rPr>
        <w:t xml:space="preserve">семей </w:t>
      </w:r>
      <w:r w:rsidRPr="006C4F91">
        <w:rPr>
          <w:szCs w:val="28"/>
        </w:rPr>
        <w:t xml:space="preserve">в виде </w:t>
      </w:r>
      <w:r w:rsidR="00F356E7" w:rsidRPr="00F356E7">
        <w:rPr>
          <w:szCs w:val="28"/>
        </w:rPr>
        <w:t>денежной выплаты на приобретение и доставку</w:t>
      </w:r>
      <w:proofErr w:type="gramEnd"/>
      <w:r w:rsidR="00F356E7" w:rsidRPr="00F356E7">
        <w:rPr>
          <w:szCs w:val="28"/>
        </w:rPr>
        <w:t xml:space="preserve"> твердого топлива при наличии печного отопления</w:t>
      </w:r>
      <w:r w:rsidR="004F20FA" w:rsidRPr="006C4F91">
        <w:rPr>
          <w:szCs w:val="28"/>
        </w:rPr>
        <w:t xml:space="preserve"> (далее – </w:t>
      </w:r>
      <w:r w:rsidR="00F356E7">
        <w:rPr>
          <w:szCs w:val="28"/>
        </w:rPr>
        <w:t>денежная выплата</w:t>
      </w:r>
      <w:r w:rsidR="004F20FA" w:rsidRPr="006C4F91">
        <w:rPr>
          <w:szCs w:val="28"/>
        </w:rPr>
        <w:t>)</w:t>
      </w:r>
      <w:r w:rsidRPr="006C4F91">
        <w:rPr>
          <w:szCs w:val="28"/>
        </w:rPr>
        <w:t>.</w:t>
      </w:r>
    </w:p>
    <w:p w:rsidR="00B91175" w:rsidRPr="006C4F91" w:rsidRDefault="00B9117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2. Для целей настоящих Порядка и условий поняти</w:t>
      </w:r>
      <w:r w:rsidR="00F356E7">
        <w:rPr>
          <w:szCs w:val="28"/>
        </w:rPr>
        <w:t>е</w:t>
      </w:r>
      <w:r w:rsidRPr="006C4F91">
        <w:rPr>
          <w:szCs w:val="28"/>
        </w:rPr>
        <w:t xml:space="preserve"> «участник специальной военной операции» использу</w:t>
      </w:r>
      <w:r w:rsidR="00F356E7">
        <w:rPr>
          <w:szCs w:val="28"/>
        </w:rPr>
        <w:t>е</w:t>
      </w:r>
      <w:r w:rsidRPr="006C4F91">
        <w:rPr>
          <w:szCs w:val="28"/>
        </w:rPr>
        <w:t>тся в значени</w:t>
      </w:r>
      <w:r w:rsidR="00F356E7">
        <w:rPr>
          <w:szCs w:val="28"/>
        </w:rPr>
        <w:t>и</w:t>
      </w:r>
      <w:r w:rsidRPr="006C4F91">
        <w:rPr>
          <w:szCs w:val="28"/>
        </w:rPr>
        <w:t>, установленн</w:t>
      </w:r>
      <w:r w:rsidR="00F356E7">
        <w:rPr>
          <w:szCs w:val="28"/>
        </w:rPr>
        <w:t>ом</w:t>
      </w:r>
      <w:r w:rsidRPr="006C4F91">
        <w:rPr>
          <w:szCs w:val="28"/>
        </w:rPr>
        <w:t xml:space="preserve"> постановлением Правительства Кировской области от 07.10.2022 № 548-П </w:t>
      </w:r>
      <w:r w:rsidR="007F7321" w:rsidRPr="006C4F91">
        <w:rPr>
          <w:szCs w:val="28"/>
        </w:rPr>
        <w:br/>
      </w:r>
      <w:r w:rsidRPr="006C4F91">
        <w:rPr>
          <w:szCs w:val="28"/>
        </w:rPr>
        <w:t>«О дополнительной социальной поддержке отдельных категорий граждан»</w:t>
      </w:r>
      <w:r w:rsidR="007F7321" w:rsidRPr="006C4F91">
        <w:rPr>
          <w:szCs w:val="28"/>
        </w:rPr>
        <w:t xml:space="preserve"> (далее – постановление Правительства Кировской области от 07.10.2022 </w:t>
      </w:r>
      <w:r w:rsidR="007F7321" w:rsidRPr="006C4F91">
        <w:rPr>
          <w:szCs w:val="28"/>
        </w:rPr>
        <w:br/>
        <w:t>№ 548-П)</w:t>
      </w:r>
      <w:r w:rsidRPr="006C4F91">
        <w:rPr>
          <w:szCs w:val="28"/>
        </w:rPr>
        <w:t>.</w:t>
      </w:r>
    </w:p>
    <w:p w:rsidR="00090641" w:rsidRPr="006C4F91" w:rsidRDefault="00B9117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3</w:t>
      </w:r>
      <w:r w:rsidR="00894518" w:rsidRPr="006C4F91">
        <w:rPr>
          <w:szCs w:val="28"/>
        </w:rPr>
        <w:t xml:space="preserve">. </w:t>
      </w:r>
      <w:r w:rsidR="00FC6271">
        <w:rPr>
          <w:szCs w:val="28"/>
        </w:rPr>
        <w:t>Денежная выплата</w:t>
      </w:r>
      <w:r w:rsidR="00BC18DD" w:rsidRPr="006C4F91">
        <w:rPr>
          <w:szCs w:val="28"/>
        </w:rPr>
        <w:t xml:space="preserve"> предоставляется</w:t>
      </w:r>
      <w:r w:rsidR="00B06E1B" w:rsidRPr="006C4F91">
        <w:rPr>
          <w:szCs w:val="28"/>
        </w:rPr>
        <w:t xml:space="preserve"> </w:t>
      </w:r>
      <w:r w:rsidR="00BC18DD" w:rsidRPr="006C4F91">
        <w:rPr>
          <w:szCs w:val="28"/>
        </w:rPr>
        <w:t xml:space="preserve">зарегистрированным по месту жительства (пребывания) </w:t>
      </w:r>
      <w:r w:rsidR="00ED7300" w:rsidRPr="006C4F91">
        <w:rPr>
          <w:szCs w:val="28"/>
        </w:rPr>
        <w:t>в жилом помещении</w:t>
      </w:r>
      <w:r w:rsidR="00BC18DD" w:rsidRPr="006C4F91">
        <w:rPr>
          <w:szCs w:val="28"/>
        </w:rPr>
        <w:t>, расположенном на территории Кировской области</w:t>
      </w:r>
      <w:r w:rsidR="00F356E7">
        <w:rPr>
          <w:szCs w:val="28"/>
        </w:rPr>
        <w:t xml:space="preserve"> </w:t>
      </w:r>
      <w:r w:rsidR="00A208CB">
        <w:rPr>
          <w:szCs w:val="28"/>
        </w:rPr>
        <w:t xml:space="preserve">одиноко проживающему </w:t>
      </w:r>
      <w:r w:rsidR="00F356E7">
        <w:rPr>
          <w:szCs w:val="28"/>
        </w:rPr>
        <w:t xml:space="preserve">участнику специальной военной операции либо </w:t>
      </w:r>
      <w:r w:rsidR="00BF56E8" w:rsidRPr="006C4F91">
        <w:rPr>
          <w:szCs w:val="28"/>
        </w:rPr>
        <w:t xml:space="preserve">членам семьи </w:t>
      </w:r>
      <w:r w:rsidR="00ED7300" w:rsidRPr="006C4F91">
        <w:rPr>
          <w:szCs w:val="28"/>
        </w:rPr>
        <w:t>участника специальной военной операции</w:t>
      </w:r>
      <w:r w:rsidR="00F356E7">
        <w:rPr>
          <w:szCs w:val="28"/>
        </w:rPr>
        <w:t>.</w:t>
      </w:r>
    </w:p>
    <w:p w:rsidR="00BC18DD" w:rsidRPr="006C4F91" w:rsidRDefault="00BC18DD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lastRenderedPageBreak/>
        <w:t xml:space="preserve">К членам семьи </w:t>
      </w:r>
      <w:r w:rsidR="00ED7300" w:rsidRPr="006C4F91">
        <w:rPr>
          <w:szCs w:val="28"/>
        </w:rPr>
        <w:t>участника специальной военной операции</w:t>
      </w:r>
      <w:r w:rsidRPr="006C4F91">
        <w:rPr>
          <w:szCs w:val="28"/>
        </w:rPr>
        <w:t xml:space="preserve"> относятся:</w:t>
      </w:r>
    </w:p>
    <w:p w:rsidR="00BF56E8" w:rsidRPr="006C4F91" w:rsidRDefault="00B9117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3</w:t>
      </w:r>
      <w:r w:rsidR="007061C3" w:rsidRPr="006C4F91">
        <w:rPr>
          <w:szCs w:val="28"/>
        </w:rPr>
        <w:t xml:space="preserve">.1. Совместно проживающие с </w:t>
      </w:r>
      <w:r w:rsidR="00ED7300" w:rsidRPr="006C4F91">
        <w:rPr>
          <w:szCs w:val="28"/>
        </w:rPr>
        <w:t>участником специальной военной операции</w:t>
      </w:r>
      <w:r w:rsidR="007061C3" w:rsidRPr="006C4F91">
        <w:rPr>
          <w:szCs w:val="28"/>
        </w:rPr>
        <w:t xml:space="preserve"> </w:t>
      </w:r>
      <w:r w:rsidR="00BF56E8" w:rsidRPr="006C4F91">
        <w:rPr>
          <w:szCs w:val="28"/>
        </w:rPr>
        <w:t>супруг (супруга) и (и</w:t>
      </w:r>
      <w:r w:rsidR="003F3719" w:rsidRPr="006C4F91">
        <w:rPr>
          <w:szCs w:val="28"/>
        </w:rPr>
        <w:t>ли) его несовершеннолетние дети.</w:t>
      </w:r>
    </w:p>
    <w:p w:rsidR="00BF56E8" w:rsidRDefault="00B9117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3</w:t>
      </w:r>
      <w:r w:rsidR="007061C3" w:rsidRPr="006C4F91">
        <w:rPr>
          <w:szCs w:val="28"/>
        </w:rPr>
        <w:t>.2. Р</w:t>
      </w:r>
      <w:r w:rsidR="00BF56E8" w:rsidRPr="006C4F91">
        <w:rPr>
          <w:szCs w:val="28"/>
        </w:rPr>
        <w:t xml:space="preserve">одитель (родители) </w:t>
      </w:r>
      <w:r w:rsidR="00ED7300" w:rsidRPr="006C4F91">
        <w:rPr>
          <w:szCs w:val="28"/>
        </w:rPr>
        <w:t>участника специальной военной операции</w:t>
      </w:r>
      <w:r w:rsidR="00BF56E8" w:rsidRPr="006C4F91">
        <w:rPr>
          <w:szCs w:val="28"/>
        </w:rPr>
        <w:t>.</w:t>
      </w:r>
    </w:p>
    <w:p w:rsidR="00F356E7" w:rsidRDefault="00F356E7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3.3. О</w:t>
      </w:r>
      <w:r w:rsidRPr="00F356E7">
        <w:rPr>
          <w:szCs w:val="28"/>
        </w:rPr>
        <w:t>пекуны (попечители), воспитывавшие участника специальной военной операции до достижения им совершеннолетия</w:t>
      </w:r>
      <w:r>
        <w:rPr>
          <w:szCs w:val="28"/>
        </w:rPr>
        <w:t>.</w:t>
      </w:r>
    </w:p>
    <w:p w:rsidR="00F356E7" w:rsidRPr="006C4F91" w:rsidRDefault="00F356E7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proofErr w:type="gramStart"/>
      <w:r>
        <w:rPr>
          <w:szCs w:val="28"/>
        </w:rPr>
        <w:t>В</w:t>
      </w:r>
      <w:r w:rsidRPr="00F356E7">
        <w:rPr>
          <w:szCs w:val="28"/>
        </w:rPr>
        <w:t>дова (вдовец) погибшего (умершего) участника специальной военной операции, не вступившая (не вступивший) в новый брак</w:t>
      </w:r>
      <w:r>
        <w:rPr>
          <w:szCs w:val="28"/>
        </w:rPr>
        <w:t>.</w:t>
      </w:r>
      <w:proofErr w:type="gramEnd"/>
    </w:p>
    <w:p w:rsidR="00F356E7" w:rsidRPr="00F356E7" w:rsidRDefault="00B91175" w:rsidP="00F356E7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4</w:t>
      </w:r>
      <w:r w:rsidR="003A7855" w:rsidRPr="006C4F91">
        <w:rPr>
          <w:szCs w:val="28"/>
        </w:rPr>
        <w:t xml:space="preserve">. </w:t>
      </w:r>
      <w:r w:rsidR="00F356E7">
        <w:rPr>
          <w:szCs w:val="28"/>
        </w:rPr>
        <w:t>Д</w:t>
      </w:r>
      <w:r w:rsidR="00F356E7" w:rsidRPr="00F356E7">
        <w:rPr>
          <w:szCs w:val="28"/>
        </w:rPr>
        <w:t xml:space="preserve">енежная выплата предоставляется </w:t>
      </w:r>
      <w:r w:rsidR="00F356E7">
        <w:rPr>
          <w:szCs w:val="28"/>
        </w:rPr>
        <w:t>участникам специальной военной операции</w:t>
      </w:r>
      <w:r w:rsidR="005C654E">
        <w:rPr>
          <w:szCs w:val="28"/>
        </w:rPr>
        <w:t>,</w:t>
      </w:r>
      <w:r w:rsidR="00F356E7">
        <w:rPr>
          <w:szCs w:val="28"/>
        </w:rPr>
        <w:t xml:space="preserve"> членам их семей </w:t>
      </w:r>
      <w:r w:rsidR="00F356E7" w:rsidRPr="00F356E7">
        <w:rPr>
          <w:szCs w:val="28"/>
        </w:rPr>
        <w:t xml:space="preserve">при условии неполучения </w:t>
      </w:r>
      <w:r w:rsidR="007F544E">
        <w:rPr>
          <w:szCs w:val="28"/>
        </w:rPr>
        <w:t xml:space="preserve">аналогичной </w:t>
      </w:r>
      <w:r w:rsidR="00F356E7" w:rsidRPr="00F356E7">
        <w:rPr>
          <w:szCs w:val="28"/>
        </w:rPr>
        <w:t>ежегодной денежной выплаты по месту жительства на территории Кировской области</w:t>
      </w:r>
      <w:r w:rsidR="007F544E">
        <w:rPr>
          <w:szCs w:val="28"/>
        </w:rPr>
        <w:t xml:space="preserve"> по другому льготному статусу</w:t>
      </w:r>
      <w:r w:rsidR="00F356E7" w:rsidRPr="00F356E7">
        <w:rPr>
          <w:szCs w:val="28"/>
        </w:rPr>
        <w:t>.</w:t>
      </w:r>
    </w:p>
    <w:p w:rsidR="00517D9C" w:rsidRPr="006C4F91" w:rsidRDefault="00F356E7" w:rsidP="00F356E7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F356E7">
        <w:rPr>
          <w:szCs w:val="28"/>
        </w:rPr>
        <w:t>При наличии у гражданина одновременно регистрации по месту жительства и по месту пребывания на территории Кировской области в разных жилых помещениях денежная выплата предоставляется на одно жилое помещение по выбору гражданина</w:t>
      </w:r>
      <w:r w:rsidR="00517D9C" w:rsidRPr="006C4F91">
        <w:rPr>
          <w:szCs w:val="28"/>
        </w:rPr>
        <w:t>.</w:t>
      </w:r>
    </w:p>
    <w:p w:rsidR="007F7321" w:rsidRPr="006C4F91" w:rsidRDefault="007F7321" w:rsidP="005C654E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5. </w:t>
      </w:r>
      <w:r w:rsidR="005C654E">
        <w:rPr>
          <w:szCs w:val="28"/>
        </w:rPr>
        <w:t xml:space="preserve">Денежная выплата </w:t>
      </w:r>
      <w:r w:rsidR="005C654E" w:rsidRPr="005C654E">
        <w:rPr>
          <w:szCs w:val="28"/>
        </w:rPr>
        <w:t xml:space="preserve">предоставляется участникам специальной военной операции, членам их семей </w:t>
      </w:r>
      <w:r w:rsidR="005C654E">
        <w:rPr>
          <w:szCs w:val="28"/>
        </w:rPr>
        <w:t xml:space="preserve">ежегодно </w:t>
      </w:r>
      <w:r w:rsidR="005C654E" w:rsidRPr="005C654E">
        <w:rPr>
          <w:szCs w:val="28"/>
        </w:rPr>
        <w:t>с 01 сентября 2025 года по</w:t>
      </w:r>
      <w:r w:rsidR="005C654E">
        <w:rPr>
          <w:szCs w:val="28"/>
        </w:rPr>
        <w:br/>
      </w:r>
      <w:r w:rsidR="005C654E" w:rsidRPr="005C654E">
        <w:rPr>
          <w:szCs w:val="28"/>
        </w:rPr>
        <w:t>31 декабря года, следующего за годом окончания проведения специальной военной операции,</w:t>
      </w:r>
      <w:r w:rsidR="005C654E">
        <w:rPr>
          <w:szCs w:val="28"/>
        </w:rPr>
        <w:t xml:space="preserve"> </w:t>
      </w:r>
      <w:r w:rsidR="005C654E" w:rsidRPr="005C654E">
        <w:rPr>
          <w:szCs w:val="28"/>
        </w:rPr>
        <w:t>в размере фактически понесенных расходов на оплату приобретения твердого топлива (дров) и доставку твердого топлива (дров), но не более 15000 рублей</w:t>
      </w:r>
      <w:r w:rsidR="00090641" w:rsidRPr="006C4F91">
        <w:rPr>
          <w:szCs w:val="28"/>
        </w:rPr>
        <w:t>.</w:t>
      </w:r>
    </w:p>
    <w:p w:rsidR="00FD13B2" w:rsidRPr="006C4F91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36C8B" w:rsidRPr="006C4F91">
        <w:rPr>
          <w:szCs w:val="28"/>
        </w:rPr>
        <w:t xml:space="preserve">. </w:t>
      </w:r>
      <w:r>
        <w:rPr>
          <w:szCs w:val="28"/>
        </w:rPr>
        <w:t>Денежная выплата</w:t>
      </w:r>
      <w:r w:rsidR="00B7644E" w:rsidRPr="006C4F91">
        <w:rPr>
          <w:szCs w:val="28"/>
        </w:rPr>
        <w:t xml:space="preserve"> </w:t>
      </w:r>
      <w:r w:rsidR="003D0DC6" w:rsidRPr="006C4F91">
        <w:rPr>
          <w:szCs w:val="28"/>
        </w:rPr>
        <w:t xml:space="preserve">предоставляется по </w:t>
      </w:r>
      <w:r w:rsidR="000C5AAF" w:rsidRPr="006C4F91">
        <w:rPr>
          <w:szCs w:val="28"/>
        </w:rPr>
        <w:t>решени</w:t>
      </w:r>
      <w:r w:rsidR="003D0DC6" w:rsidRPr="006C4F91">
        <w:rPr>
          <w:szCs w:val="28"/>
        </w:rPr>
        <w:t>ю</w:t>
      </w:r>
      <w:r w:rsidR="00FD13B2" w:rsidRPr="006C4F91">
        <w:rPr>
          <w:szCs w:val="28"/>
        </w:rPr>
        <w:t xml:space="preserve"> </w:t>
      </w:r>
      <w:r w:rsidR="00974714" w:rsidRPr="006C4F91">
        <w:rPr>
          <w:szCs w:val="28"/>
        </w:rPr>
        <w:t>к</w:t>
      </w:r>
      <w:r w:rsidR="000C5AAF" w:rsidRPr="006C4F91">
        <w:rPr>
          <w:szCs w:val="28"/>
        </w:rPr>
        <w:t xml:space="preserve">ировского областного государственного казенного учреждения социальной защиты населения по месту </w:t>
      </w:r>
      <w:r w:rsidR="00B7644E" w:rsidRPr="006C4F91">
        <w:rPr>
          <w:szCs w:val="28"/>
        </w:rPr>
        <w:t xml:space="preserve">жительства (пребывания) </w:t>
      </w:r>
      <w:r>
        <w:rPr>
          <w:szCs w:val="28"/>
        </w:rPr>
        <w:t xml:space="preserve">участника специальной военной операции, </w:t>
      </w:r>
      <w:r w:rsidR="00517D9C" w:rsidRPr="006C4F91">
        <w:rPr>
          <w:szCs w:val="28"/>
        </w:rPr>
        <w:t xml:space="preserve">членов семьи участника специальной военной операции </w:t>
      </w:r>
      <w:r w:rsidR="00B7644E" w:rsidRPr="006C4F91">
        <w:rPr>
          <w:szCs w:val="28"/>
        </w:rPr>
        <w:t>на территории</w:t>
      </w:r>
      <w:r w:rsidR="006515CF" w:rsidRPr="006C4F91">
        <w:rPr>
          <w:szCs w:val="28"/>
        </w:rPr>
        <w:t xml:space="preserve"> Кировской области </w:t>
      </w:r>
      <w:r w:rsidR="000C5AAF" w:rsidRPr="006C4F91">
        <w:rPr>
          <w:szCs w:val="28"/>
        </w:rPr>
        <w:t>(далее – орган социальной защиты населения)</w:t>
      </w:r>
      <w:r w:rsidR="00FD13B2" w:rsidRPr="006C4F91">
        <w:rPr>
          <w:szCs w:val="28"/>
        </w:rPr>
        <w:t>.</w:t>
      </w:r>
    </w:p>
    <w:p w:rsidR="00016906" w:rsidRPr="006C4F91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16906" w:rsidRPr="006C4F91">
        <w:rPr>
          <w:szCs w:val="28"/>
        </w:rPr>
        <w:t xml:space="preserve">. Для предоставления </w:t>
      </w:r>
      <w:r>
        <w:rPr>
          <w:szCs w:val="28"/>
        </w:rPr>
        <w:t>денежной выплаты</w:t>
      </w:r>
      <w:r w:rsidR="00016906" w:rsidRPr="006C4F91">
        <w:rPr>
          <w:szCs w:val="28"/>
        </w:rPr>
        <w:t xml:space="preserve"> органу социальной защиты населения требуются следующие документы (сведения):</w:t>
      </w:r>
    </w:p>
    <w:p w:rsidR="006515CF" w:rsidRPr="006C4F91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974714" w:rsidRPr="006C4F91">
        <w:rPr>
          <w:szCs w:val="28"/>
        </w:rPr>
        <w:t xml:space="preserve">.1. </w:t>
      </w:r>
      <w:r w:rsidR="00D8048B" w:rsidRPr="006C4F91">
        <w:rPr>
          <w:szCs w:val="28"/>
        </w:rPr>
        <w:t>З</w:t>
      </w:r>
      <w:r w:rsidR="00634FE5" w:rsidRPr="006C4F91">
        <w:rPr>
          <w:szCs w:val="28"/>
        </w:rPr>
        <w:t xml:space="preserve">аявление о предоставлении </w:t>
      </w:r>
      <w:r>
        <w:rPr>
          <w:szCs w:val="28"/>
        </w:rPr>
        <w:t>денежной выплаты</w:t>
      </w:r>
      <w:r w:rsidR="007F7321" w:rsidRPr="006C4F91">
        <w:rPr>
          <w:szCs w:val="28"/>
        </w:rPr>
        <w:t xml:space="preserve"> (далее – заявление)</w:t>
      </w:r>
      <w:r w:rsidR="00517D9C" w:rsidRPr="006C4F91">
        <w:rPr>
          <w:szCs w:val="28"/>
        </w:rPr>
        <w:t xml:space="preserve"> </w:t>
      </w:r>
      <w:r w:rsidR="007F7321" w:rsidRPr="006C4F91">
        <w:rPr>
          <w:szCs w:val="28"/>
        </w:rPr>
        <w:br/>
      </w:r>
      <w:r w:rsidR="00B85C9A" w:rsidRPr="006C4F91">
        <w:rPr>
          <w:szCs w:val="28"/>
        </w:rPr>
        <w:t xml:space="preserve">по </w:t>
      </w:r>
      <w:r w:rsidR="00215419" w:rsidRPr="006C4F91">
        <w:rPr>
          <w:szCs w:val="28"/>
        </w:rPr>
        <w:t>форм</w:t>
      </w:r>
      <w:r w:rsidR="00B85C9A" w:rsidRPr="006C4F91">
        <w:rPr>
          <w:szCs w:val="28"/>
        </w:rPr>
        <w:t>е</w:t>
      </w:r>
      <w:r w:rsidR="00215419" w:rsidRPr="006C4F91">
        <w:rPr>
          <w:szCs w:val="28"/>
        </w:rPr>
        <w:t xml:space="preserve"> </w:t>
      </w:r>
      <w:r w:rsidR="00974714" w:rsidRPr="006C4F91">
        <w:rPr>
          <w:szCs w:val="28"/>
        </w:rPr>
        <w:t>согласно приложению</w:t>
      </w:r>
      <w:r w:rsidR="00AE1C05" w:rsidRPr="006C4F91">
        <w:rPr>
          <w:szCs w:val="28"/>
        </w:rPr>
        <w:t xml:space="preserve"> </w:t>
      </w:r>
      <w:proofErr w:type="gramStart"/>
      <w:r w:rsidR="00AE1C05" w:rsidRPr="006C4F91">
        <w:rPr>
          <w:szCs w:val="28"/>
        </w:rPr>
        <w:t>к</w:t>
      </w:r>
      <w:proofErr w:type="gramEnd"/>
      <w:r w:rsidR="00AE1C05" w:rsidRPr="006C4F91">
        <w:rPr>
          <w:szCs w:val="28"/>
        </w:rPr>
        <w:t xml:space="preserve"> </w:t>
      </w:r>
      <w:proofErr w:type="gramStart"/>
      <w:r w:rsidR="00AE1C05" w:rsidRPr="006C4F91">
        <w:rPr>
          <w:szCs w:val="28"/>
        </w:rPr>
        <w:t>настоящим</w:t>
      </w:r>
      <w:proofErr w:type="gramEnd"/>
      <w:r w:rsidR="00AE1C05" w:rsidRPr="006C4F91">
        <w:rPr>
          <w:szCs w:val="28"/>
        </w:rPr>
        <w:t xml:space="preserve"> Порядку и условий</w:t>
      </w:r>
      <w:r w:rsidR="00D8048B" w:rsidRPr="006C4F91">
        <w:rPr>
          <w:szCs w:val="28"/>
        </w:rPr>
        <w:t>.</w:t>
      </w:r>
    </w:p>
    <w:p w:rsidR="005C654E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7.2. </w:t>
      </w:r>
      <w:proofErr w:type="gramStart"/>
      <w:r w:rsidRPr="006C4F91">
        <w:rPr>
          <w:szCs w:val="28"/>
        </w:rPr>
        <w:t>Документ (сведения), подтверждающий (подтверждающие) участие участника специальной военной операции в специальной военной операции.</w:t>
      </w:r>
      <w:proofErr w:type="gramEnd"/>
    </w:p>
    <w:p w:rsidR="003A5A5B" w:rsidRPr="006C4F91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7</w:t>
      </w:r>
      <w:r w:rsidR="006515CF" w:rsidRPr="006C4F91">
        <w:rPr>
          <w:szCs w:val="28"/>
          <w:lang w:eastAsia="ru-RU"/>
        </w:rPr>
        <w:t>.</w:t>
      </w:r>
      <w:r>
        <w:rPr>
          <w:szCs w:val="28"/>
          <w:lang w:eastAsia="ru-RU"/>
        </w:rPr>
        <w:t>3</w:t>
      </w:r>
      <w:r w:rsidR="006515CF" w:rsidRPr="006C4F91">
        <w:rPr>
          <w:szCs w:val="28"/>
          <w:lang w:eastAsia="ru-RU"/>
        </w:rPr>
        <w:t xml:space="preserve">. </w:t>
      </w:r>
      <w:r w:rsidR="003D0DC6" w:rsidRPr="006C4F91">
        <w:rPr>
          <w:szCs w:val="28"/>
        </w:rPr>
        <w:t>Документ (сведения), подтверждающий (подтверждающие) наличие родственных связей между</w:t>
      </w:r>
      <w:r w:rsidR="00517D9C" w:rsidRPr="006C4F91">
        <w:rPr>
          <w:szCs w:val="28"/>
        </w:rPr>
        <w:t xml:space="preserve"> гражданином, обратившимся за </w:t>
      </w:r>
      <w:r>
        <w:rPr>
          <w:szCs w:val="28"/>
        </w:rPr>
        <w:t>денежной выплатой</w:t>
      </w:r>
      <w:r w:rsidR="00517D9C" w:rsidRPr="006C4F91">
        <w:rPr>
          <w:szCs w:val="28"/>
        </w:rPr>
        <w:t>,</w:t>
      </w:r>
      <w:r w:rsidR="003D0DC6" w:rsidRPr="006C4F91">
        <w:rPr>
          <w:szCs w:val="28"/>
        </w:rPr>
        <w:t xml:space="preserve"> и </w:t>
      </w:r>
      <w:r w:rsidR="00517D9C" w:rsidRPr="006C4F91">
        <w:rPr>
          <w:szCs w:val="28"/>
        </w:rPr>
        <w:t>участником специальной военной операции</w:t>
      </w:r>
      <w:r>
        <w:rPr>
          <w:szCs w:val="28"/>
        </w:rPr>
        <w:t xml:space="preserve"> – в случае </w:t>
      </w:r>
      <w:proofErr w:type="gramStart"/>
      <w:r>
        <w:rPr>
          <w:szCs w:val="28"/>
        </w:rPr>
        <w:t>обращения члена семьи участника специальной военной операции</w:t>
      </w:r>
      <w:proofErr w:type="gramEnd"/>
      <w:r w:rsidR="00D8048B" w:rsidRPr="006C4F91">
        <w:rPr>
          <w:szCs w:val="28"/>
        </w:rPr>
        <w:t>.</w:t>
      </w:r>
    </w:p>
    <w:p w:rsidR="005C654E" w:rsidRPr="006C4F91" w:rsidRDefault="005C654E" w:rsidP="005C654E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6C4F91">
        <w:rPr>
          <w:szCs w:val="28"/>
        </w:rPr>
        <w:t>.</w:t>
      </w:r>
      <w:r>
        <w:rPr>
          <w:szCs w:val="28"/>
        </w:rPr>
        <w:t>4</w:t>
      </w:r>
      <w:r w:rsidRPr="006C4F91">
        <w:rPr>
          <w:szCs w:val="28"/>
        </w:rPr>
        <w:t>. Сведения, подтверждающие регистрацию по месту жительства (пребывания).</w:t>
      </w:r>
    </w:p>
    <w:p w:rsidR="00517D9C" w:rsidRPr="006C4F91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17D9C" w:rsidRPr="006C4F91">
        <w:rPr>
          <w:szCs w:val="28"/>
        </w:rPr>
        <w:t>.</w:t>
      </w:r>
      <w:r>
        <w:rPr>
          <w:szCs w:val="28"/>
        </w:rPr>
        <w:t>5</w:t>
      </w:r>
      <w:r w:rsidR="00517D9C" w:rsidRPr="006C4F91">
        <w:rPr>
          <w:szCs w:val="28"/>
        </w:rPr>
        <w:t xml:space="preserve">. </w:t>
      </w:r>
      <w:r w:rsidRPr="005C654E">
        <w:rPr>
          <w:szCs w:val="28"/>
        </w:rPr>
        <w:t>Документы (сведения), подтверждающие наличие печного отопления в жилом помещении, в котором проживает гражданин</w:t>
      </w:r>
      <w:r>
        <w:rPr>
          <w:szCs w:val="28"/>
        </w:rPr>
        <w:t xml:space="preserve">, </w:t>
      </w:r>
      <w:r w:rsidRPr="006C4F91">
        <w:rPr>
          <w:szCs w:val="28"/>
        </w:rPr>
        <w:t>обративши</w:t>
      </w:r>
      <w:r>
        <w:rPr>
          <w:szCs w:val="28"/>
        </w:rPr>
        <w:t>й</w:t>
      </w:r>
      <w:r w:rsidRPr="006C4F91">
        <w:rPr>
          <w:szCs w:val="28"/>
        </w:rPr>
        <w:t xml:space="preserve">ся за </w:t>
      </w:r>
      <w:r>
        <w:rPr>
          <w:szCs w:val="28"/>
        </w:rPr>
        <w:t>денежной выплатой (далее – заявитель)</w:t>
      </w:r>
      <w:r w:rsidR="00B91175" w:rsidRPr="006C4F91">
        <w:rPr>
          <w:szCs w:val="28"/>
        </w:rPr>
        <w:t>.</w:t>
      </w:r>
    </w:p>
    <w:p w:rsidR="0059491B" w:rsidRPr="006C4F91" w:rsidRDefault="005C654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D3B9C" w:rsidRPr="006C4F91">
        <w:rPr>
          <w:szCs w:val="28"/>
        </w:rPr>
        <w:t>.</w:t>
      </w:r>
      <w:r>
        <w:rPr>
          <w:szCs w:val="28"/>
        </w:rPr>
        <w:t>6</w:t>
      </w:r>
      <w:r w:rsidR="00AD3B9C" w:rsidRPr="006C4F91">
        <w:rPr>
          <w:szCs w:val="28"/>
        </w:rPr>
        <w:t xml:space="preserve">. </w:t>
      </w:r>
      <w:r w:rsidR="0059491B" w:rsidRPr="006C4F91">
        <w:rPr>
          <w:szCs w:val="28"/>
        </w:rPr>
        <w:t xml:space="preserve">Копии документов, подтверждающих расходы, </w:t>
      </w:r>
      <w:r w:rsidR="003A26BE" w:rsidRPr="006C4F91">
        <w:rPr>
          <w:szCs w:val="28"/>
        </w:rPr>
        <w:t xml:space="preserve">указанные в пункте </w:t>
      </w:r>
      <w:r>
        <w:rPr>
          <w:szCs w:val="28"/>
        </w:rPr>
        <w:t>5</w:t>
      </w:r>
      <w:r w:rsidR="003A26BE" w:rsidRPr="006C4F91">
        <w:rPr>
          <w:szCs w:val="28"/>
        </w:rPr>
        <w:t xml:space="preserve"> настоящих Порядка и условий, </w:t>
      </w:r>
      <w:r w:rsidR="0059491B" w:rsidRPr="006C4F91">
        <w:rPr>
          <w:szCs w:val="28"/>
        </w:rPr>
        <w:t>произведенны</w:t>
      </w:r>
      <w:r w:rsidR="003A26BE" w:rsidRPr="006C4F91">
        <w:rPr>
          <w:szCs w:val="28"/>
        </w:rPr>
        <w:t>х заявителем</w:t>
      </w:r>
      <w:r w:rsidR="0059491B" w:rsidRPr="006C4F91">
        <w:rPr>
          <w:szCs w:val="28"/>
        </w:rPr>
        <w:t xml:space="preserve"> (кассовые, товарные чеки)</w:t>
      </w:r>
      <w:r w:rsidR="003A26BE" w:rsidRPr="006C4F91">
        <w:rPr>
          <w:szCs w:val="28"/>
        </w:rPr>
        <w:t>, датированные не ранее 01.0</w:t>
      </w:r>
      <w:r>
        <w:rPr>
          <w:szCs w:val="28"/>
        </w:rPr>
        <w:t>9</w:t>
      </w:r>
      <w:r w:rsidR="003A26BE" w:rsidRPr="006C4F91">
        <w:rPr>
          <w:szCs w:val="28"/>
        </w:rPr>
        <w:t>.202</w:t>
      </w:r>
      <w:r>
        <w:rPr>
          <w:szCs w:val="28"/>
        </w:rPr>
        <w:t>5</w:t>
      </w:r>
      <w:r w:rsidR="003A26BE" w:rsidRPr="006C4F91">
        <w:rPr>
          <w:szCs w:val="28"/>
        </w:rPr>
        <w:t>.</w:t>
      </w:r>
    </w:p>
    <w:p w:rsidR="00462106" w:rsidRPr="006C4F91" w:rsidRDefault="004703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5296D" w:rsidRPr="006C4F91">
        <w:rPr>
          <w:szCs w:val="28"/>
        </w:rPr>
        <w:t xml:space="preserve">. </w:t>
      </w:r>
      <w:proofErr w:type="gramStart"/>
      <w:r w:rsidR="003A26BE" w:rsidRPr="006C4F91">
        <w:rPr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7F544E">
        <w:rPr>
          <w:szCs w:val="28"/>
        </w:rPr>
        <w:t xml:space="preserve">с </w:t>
      </w:r>
      <w:r w:rsidR="003A26BE" w:rsidRPr="006C4F91">
        <w:rPr>
          <w:szCs w:val="28"/>
        </w:rPr>
        <w:t xml:space="preserve">законодательством Российской Федерации, 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 Федеральным законом от 29.12.2022 </w:t>
      </w:r>
      <w:r w:rsidR="003A26BE" w:rsidRPr="006C4F91">
        <w:rPr>
          <w:szCs w:val="28"/>
        </w:rPr>
        <w:br/>
        <w:t>№ 572-ФЗ «Об осуществлении идентификации и (или) аутентификации физических лиц с использованием</w:t>
      </w:r>
      <w:proofErr w:type="gramEnd"/>
      <w:r w:rsidR="003A26BE" w:rsidRPr="006C4F91">
        <w:rPr>
          <w:szCs w:val="28"/>
        </w:rPr>
        <w:t xml:space="preserve"> биометрических персональных данных, </w:t>
      </w:r>
      <w:r w:rsidR="003A26BE" w:rsidRPr="006C4F91">
        <w:rPr>
          <w:szCs w:val="28"/>
        </w:rPr>
        <w:br/>
        <w:t xml:space="preserve">о внесении изменений в отдельные законодательные акты Российской Федерации и признании </w:t>
      </w:r>
      <w:proofErr w:type="gramStart"/>
      <w:r w:rsidR="003A26BE" w:rsidRPr="006C4F91">
        <w:rPr>
          <w:szCs w:val="28"/>
        </w:rPr>
        <w:t>утратившими</w:t>
      </w:r>
      <w:proofErr w:type="gramEnd"/>
      <w:r w:rsidR="003A26BE" w:rsidRPr="006C4F91">
        <w:rPr>
          <w:szCs w:val="28"/>
        </w:rPr>
        <w:t xml:space="preserve"> силу отдельных положений законодательных актов Российской Федерации</w:t>
      </w:r>
      <w:r w:rsidR="006E52B9" w:rsidRPr="006C4F91">
        <w:rPr>
          <w:szCs w:val="28"/>
        </w:rPr>
        <w:t>»</w:t>
      </w:r>
      <w:r w:rsidR="003A26BE" w:rsidRPr="006C4F91">
        <w:rPr>
          <w:szCs w:val="28"/>
        </w:rPr>
        <w:t>.</w:t>
      </w:r>
    </w:p>
    <w:p w:rsidR="00462106" w:rsidRPr="006C4F91" w:rsidRDefault="00462106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Заявитель несет ответственность за достоверность и полноту сведений, указанных в заявлении, в соответствии с законодательством Российской </w:t>
      </w:r>
      <w:r w:rsidRPr="006C4F91">
        <w:rPr>
          <w:szCs w:val="28"/>
        </w:rPr>
        <w:lastRenderedPageBreak/>
        <w:t>Федерации.</w:t>
      </w:r>
    </w:p>
    <w:p w:rsidR="00D60DD2" w:rsidRPr="006C4F91" w:rsidRDefault="004703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60DD2" w:rsidRPr="006C4F91">
        <w:rPr>
          <w:szCs w:val="28"/>
        </w:rPr>
        <w:t>. Сведения, которые подлежат представлению в рамках межведомственного информационного взаимодействия:</w:t>
      </w:r>
    </w:p>
    <w:p w:rsidR="00D60DD2" w:rsidRPr="006C4F91" w:rsidRDefault="004703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CB4F38" w:rsidRPr="006C4F91">
        <w:rPr>
          <w:szCs w:val="28"/>
        </w:rPr>
        <w:t>.1. С</w:t>
      </w:r>
      <w:r w:rsidR="00D60DD2" w:rsidRPr="006C4F91">
        <w:rPr>
          <w:szCs w:val="28"/>
        </w:rPr>
        <w:t>ведения о государственной регистрации актов гражданского состояния (о рождении ребенка (детей), об установлении отцовства,</w:t>
      </w:r>
      <w:r w:rsidR="00CB4F38" w:rsidRPr="006C4F91">
        <w:rPr>
          <w:szCs w:val="28"/>
        </w:rPr>
        <w:br/>
      </w:r>
      <w:r w:rsidR="00D60DD2" w:rsidRPr="006C4F91">
        <w:rPr>
          <w:szCs w:val="28"/>
        </w:rPr>
        <w:t>о</w:t>
      </w:r>
      <w:r w:rsidR="009936D0" w:rsidRPr="006C4F91">
        <w:rPr>
          <w:szCs w:val="28"/>
        </w:rPr>
        <w:t xml:space="preserve"> заключении (расторжении) брака</w:t>
      </w:r>
      <w:r w:rsidR="00D60DD2" w:rsidRPr="006C4F91">
        <w:rPr>
          <w:szCs w:val="28"/>
        </w:rPr>
        <w:t xml:space="preserve">) в случае регистрации акта гражданского состояния на </w:t>
      </w:r>
      <w:r w:rsidR="007F614C" w:rsidRPr="006C4F91">
        <w:rPr>
          <w:szCs w:val="28"/>
        </w:rPr>
        <w:t>территории Российской Федерации.</w:t>
      </w:r>
    </w:p>
    <w:p w:rsidR="00062DB9" w:rsidRPr="006C4F91" w:rsidRDefault="004703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CB4F38" w:rsidRPr="006C4F91">
        <w:rPr>
          <w:szCs w:val="28"/>
        </w:rPr>
        <w:t>.</w:t>
      </w:r>
      <w:r w:rsidR="007F614C" w:rsidRPr="006C4F91">
        <w:rPr>
          <w:szCs w:val="28"/>
        </w:rPr>
        <w:t>2</w:t>
      </w:r>
      <w:r w:rsidR="00CB4F38" w:rsidRPr="006C4F91">
        <w:rPr>
          <w:szCs w:val="28"/>
        </w:rPr>
        <w:t>. С</w:t>
      </w:r>
      <w:r w:rsidR="00CA1F69" w:rsidRPr="006C4F91">
        <w:rPr>
          <w:szCs w:val="28"/>
        </w:rPr>
        <w:t>ведения о государственной регистрации перемены фамилии, имени и</w:t>
      </w:r>
      <w:r w:rsidR="0089260B" w:rsidRPr="006C4F91">
        <w:rPr>
          <w:szCs w:val="28"/>
        </w:rPr>
        <w:t>ли отчества (при необходимости)</w:t>
      </w:r>
      <w:r w:rsidR="00D60DD2" w:rsidRPr="006C4F91">
        <w:rPr>
          <w:szCs w:val="28"/>
        </w:rPr>
        <w:t>.</w:t>
      </w:r>
    </w:p>
    <w:p w:rsidR="007061C3" w:rsidRDefault="004703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7061C3" w:rsidRPr="006C4F91">
        <w:rPr>
          <w:szCs w:val="28"/>
        </w:rPr>
        <w:t>.3. Сведения, подтверждающие регистрацию по месту жительства (пребывания).</w:t>
      </w:r>
    </w:p>
    <w:p w:rsidR="00470320" w:rsidRDefault="004703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9.4. </w:t>
      </w:r>
      <w:r w:rsidRPr="006C4F91">
        <w:rPr>
          <w:szCs w:val="28"/>
        </w:rPr>
        <w:t>Сведения,</w:t>
      </w:r>
      <w:r>
        <w:rPr>
          <w:szCs w:val="28"/>
        </w:rPr>
        <w:t xml:space="preserve"> подтверждающие</w:t>
      </w:r>
      <w:r w:rsidRPr="00470320">
        <w:rPr>
          <w:szCs w:val="28"/>
        </w:rPr>
        <w:t xml:space="preserve"> участие в специальной военной операции</w:t>
      </w:r>
      <w:r>
        <w:rPr>
          <w:szCs w:val="28"/>
        </w:rPr>
        <w:t>.</w:t>
      </w:r>
    </w:p>
    <w:p w:rsidR="00AF0D02" w:rsidRPr="006C4F91" w:rsidRDefault="00AE1C0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0</w:t>
      </w:r>
      <w:r w:rsidR="00E248CB" w:rsidRPr="006C4F91">
        <w:rPr>
          <w:szCs w:val="28"/>
        </w:rPr>
        <w:t>. Заявитель обязан самостоятельно представить документы, предусмотренные подпункт</w:t>
      </w:r>
      <w:r w:rsidR="00470320">
        <w:rPr>
          <w:szCs w:val="28"/>
        </w:rPr>
        <w:t>ом</w:t>
      </w:r>
      <w:r w:rsidR="00E248CB" w:rsidRPr="006C4F91">
        <w:rPr>
          <w:szCs w:val="28"/>
        </w:rPr>
        <w:t xml:space="preserve"> </w:t>
      </w:r>
      <w:r w:rsidR="00470320">
        <w:rPr>
          <w:szCs w:val="28"/>
        </w:rPr>
        <w:t>7.6</w:t>
      </w:r>
      <w:r w:rsidR="00E248CB" w:rsidRPr="006C4F91">
        <w:rPr>
          <w:szCs w:val="28"/>
        </w:rPr>
        <w:t xml:space="preserve"> настоящих Порядка и условий.</w:t>
      </w:r>
    </w:p>
    <w:p w:rsidR="006C4F91" w:rsidRPr="006C4F91" w:rsidRDefault="00D60DD2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Заявитель вправе по собственной инициативе представить документы (сведения), </w:t>
      </w:r>
      <w:r w:rsidR="006E52B9" w:rsidRPr="006C4F91">
        <w:rPr>
          <w:szCs w:val="28"/>
        </w:rPr>
        <w:t xml:space="preserve">предусмотренные </w:t>
      </w:r>
      <w:r w:rsidRPr="006C4F91">
        <w:rPr>
          <w:szCs w:val="28"/>
        </w:rPr>
        <w:t>пункт</w:t>
      </w:r>
      <w:r w:rsidR="006E52B9" w:rsidRPr="006C4F91">
        <w:rPr>
          <w:szCs w:val="28"/>
        </w:rPr>
        <w:t>ом</w:t>
      </w:r>
      <w:r w:rsidR="00CB2EEB" w:rsidRPr="006C4F91">
        <w:rPr>
          <w:szCs w:val="28"/>
        </w:rPr>
        <w:t xml:space="preserve"> </w:t>
      </w:r>
      <w:r w:rsidR="00470320">
        <w:rPr>
          <w:szCs w:val="28"/>
        </w:rPr>
        <w:t>9</w:t>
      </w:r>
      <w:r w:rsidR="00CB2EEB" w:rsidRPr="006C4F91">
        <w:rPr>
          <w:szCs w:val="28"/>
        </w:rPr>
        <w:t xml:space="preserve"> настоящих Порядка и условий</w:t>
      </w:r>
      <w:r w:rsidRPr="006C4F91">
        <w:rPr>
          <w:szCs w:val="28"/>
        </w:rPr>
        <w:t>.</w:t>
      </w:r>
      <w:r w:rsidR="006C4F91" w:rsidRPr="006C4F91">
        <w:rPr>
          <w:szCs w:val="28"/>
        </w:rPr>
        <w:t xml:space="preserve"> </w:t>
      </w:r>
    </w:p>
    <w:p w:rsidR="00D60DD2" w:rsidRPr="006C4F91" w:rsidRDefault="00D60DD2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proofErr w:type="gramStart"/>
      <w:r w:rsidRPr="006C4F91">
        <w:rPr>
          <w:szCs w:val="28"/>
        </w:rPr>
        <w:t xml:space="preserve">В случае если заявитель не представил документы (сведения), </w:t>
      </w:r>
      <w:r w:rsidR="006E52B9" w:rsidRPr="006C4F91">
        <w:rPr>
          <w:szCs w:val="28"/>
        </w:rPr>
        <w:t>предусмотренные</w:t>
      </w:r>
      <w:r w:rsidRPr="006C4F91">
        <w:rPr>
          <w:szCs w:val="28"/>
        </w:rPr>
        <w:t xml:space="preserve"> </w:t>
      </w:r>
      <w:r w:rsidR="00E248CB" w:rsidRPr="006C4F91">
        <w:rPr>
          <w:szCs w:val="28"/>
        </w:rPr>
        <w:t>пункт</w:t>
      </w:r>
      <w:r w:rsidR="006E52B9" w:rsidRPr="006C4F91">
        <w:rPr>
          <w:szCs w:val="28"/>
        </w:rPr>
        <w:t>ом</w:t>
      </w:r>
      <w:r w:rsidR="00E248CB" w:rsidRPr="006C4F91">
        <w:rPr>
          <w:szCs w:val="28"/>
        </w:rPr>
        <w:t xml:space="preserve"> </w:t>
      </w:r>
      <w:r w:rsidR="00470320">
        <w:rPr>
          <w:szCs w:val="28"/>
        </w:rPr>
        <w:t>9</w:t>
      </w:r>
      <w:r w:rsidR="00E248CB" w:rsidRPr="006C4F91">
        <w:rPr>
          <w:szCs w:val="28"/>
        </w:rPr>
        <w:t xml:space="preserve"> настоящих Порядка и условий</w:t>
      </w:r>
      <w:r w:rsidRPr="006C4F91">
        <w:rPr>
          <w:szCs w:val="28"/>
        </w:rPr>
        <w:t xml:space="preserve">, орган социальной защиты населения запрашивает их самостоятельно в рамках межведомственного </w:t>
      </w:r>
      <w:r w:rsidR="00AE1C05" w:rsidRPr="006C4F91">
        <w:rPr>
          <w:szCs w:val="28"/>
        </w:rPr>
        <w:t xml:space="preserve">информационного взаимодействия </w:t>
      </w:r>
      <w:r w:rsidRPr="006C4F91">
        <w:rPr>
          <w:szCs w:val="28"/>
        </w:rPr>
        <w:t>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</w:t>
      </w:r>
      <w:r w:rsidR="000075AE" w:rsidRPr="006C4F91">
        <w:rPr>
          <w:szCs w:val="28"/>
        </w:rPr>
        <w:t xml:space="preserve"> </w:t>
      </w:r>
      <w:r w:rsidRPr="006C4F91">
        <w:rPr>
          <w:szCs w:val="28"/>
        </w:rPr>
        <w:t>и подведомственных государственным органам или органам местного самоуправления организациях, если указанные документы (сведения) находятся в распоряжении таких органов</w:t>
      </w:r>
      <w:proofErr w:type="gramEnd"/>
      <w:r w:rsidRPr="006C4F91">
        <w:rPr>
          <w:szCs w:val="28"/>
        </w:rPr>
        <w:t xml:space="preserve"> либо организаций.</w:t>
      </w:r>
    </w:p>
    <w:p w:rsidR="006C4F91" w:rsidRPr="006C4F91" w:rsidRDefault="006C4F91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В случае регистрации актов гражданского состояния, предусмотренных подпунктами </w:t>
      </w:r>
      <w:r w:rsidR="00470320">
        <w:rPr>
          <w:szCs w:val="28"/>
        </w:rPr>
        <w:t>9</w:t>
      </w:r>
      <w:r w:rsidRPr="006C4F91">
        <w:rPr>
          <w:szCs w:val="28"/>
        </w:rPr>
        <w:t xml:space="preserve">.1 и </w:t>
      </w:r>
      <w:r w:rsidR="00470320">
        <w:rPr>
          <w:szCs w:val="28"/>
        </w:rPr>
        <w:t>9</w:t>
      </w:r>
      <w:r w:rsidRPr="006C4F91">
        <w:rPr>
          <w:szCs w:val="28"/>
        </w:rPr>
        <w:t>.2, компетентным органом иностранного государства по законам соответствующего иностранного государства указанные документы (сведения) предоставляются заявителем самостоятельно.</w:t>
      </w:r>
    </w:p>
    <w:p w:rsidR="00D60DD2" w:rsidRPr="006C4F91" w:rsidRDefault="00D60DD2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lastRenderedPageBreak/>
        <w:t xml:space="preserve">Запросы документов (сведений) направляются </w:t>
      </w:r>
      <w:r w:rsidR="00AF76FD">
        <w:rPr>
          <w:szCs w:val="28"/>
        </w:rPr>
        <w:t xml:space="preserve">органом социальной защиты населения </w:t>
      </w:r>
      <w:r w:rsidRPr="006C4F91">
        <w:rPr>
          <w:szCs w:val="28"/>
        </w:rPr>
        <w:t xml:space="preserve">в течение двух рабочих дней </w:t>
      </w:r>
      <w:r w:rsidR="00AE1C05" w:rsidRPr="006C4F91">
        <w:rPr>
          <w:szCs w:val="28"/>
        </w:rPr>
        <w:t xml:space="preserve">со дня </w:t>
      </w:r>
      <w:r w:rsidRPr="006C4F91">
        <w:rPr>
          <w:szCs w:val="28"/>
        </w:rPr>
        <w:t>принятия заявления</w:t>
      </w:r>
      <w:r w:rsidR="00AF76FD">
        <w:rPr>
          <w:szCs w:val="28"/>
        </w:rPr>
        <w:br/>
      </w:r>
      <w:r w:rsidRPr="006C4F91">
        <w:rPr>
          <w:szCs w:val="28"/>
        </w:rPr>
        <w:t>и документов.</w:t>
      </w:r>
    </w:p>
    <w:p w:rsidR="00E248CB" w:rsidRPr="006C4F91" w:rsidRDefault="003A26BE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1</w:t>
      </w:r>
      <w:r w:rsidR="00E248CB" w:rsidRPr="006C4F91">
        <w:rPr>
          <w:szCs w:val="28"/>
        </w:rPr>
        <w:t xml:space="preserve">. </w:t>
      </w:r>
      <w:proofErr w:type="gramStart"/>
      <w:r w:rsidR="00E248CB" w:rsidRPr="006C4F91">
        <w:rPr>
          <w:szCs w:val="28"/>
        </w:rPr>
        <w:t xml:space="preserve">Заявление и документы, указанные в пункте </w:t>
      </w:r>
      <w:r w:rsidR="00AF76FD">
        <w:rPr>
          <w:szCs w:val="28"/>
        </w:rPr>
        <w:t>7</w:t>
      </w:r>
      <w:r w:rsidR="00E248CB" w:rsidRPr="006C4F91">
        <w:rPr>
          <w:szCs w:val="28"/>
        </w:rPr>
        <w:t xml:space="preserve"> настоящих Порядка</w:t>
      </w:r>
      <w:r w:rsidR="00E248CB" w:rsidRPr="006C4F91">
        <w:rPr>
          <w:szCs w:val="28"/>
        </w:rPr>
        <w:br/>
        <w:t xml:space="preserve">и условий (далее – документы), могут быть представлены заявителем </w:t>
      </w:r>
      <w:r w:rsidR="00462106" w:rsidRPr="006C4F91">
        <w:rPr>
          <w:szCs w:val="28"/>
        </w:rPr>
        <w:t xml:space="preserve">лично или его представителем (законным представителем) </w:t>
      </w:r>
      <w:r w:rsidR="00E248CB" w:rsidRPr="006C4F91">
        <w:rPr>
          <w:szCs w:val="28"/>
        </w:rPr>
        <w:t xml:space="preserve">путем обращения </w:t>
      </w:r>
      <w:r w:rsidR="006E52B9" w:rsidRPr="006C4F91">
        <w:rPr>
          <w:szCs w:val="28"/>
        </w:rPr>
        <w:br/>
      </w:r>
      <w:r w:rsidR="00E248CB" w:rsidRPr="006C4F91">
        <w:rPr>
          <w:szCs w:val="28"/>
        </w:rPr>
        <w:t>в орган социальной защиты населения</w:t>
      </w:r>
      <w:r w:rsidR="003A7855" w:rsidRPr="006C4F91">
        <w:rPr>
          <w:szCs w:val="28"/>
        </w:rPr>
        <w:t xml:space="preserve"> или многофункциональный центр предоставления государственных 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и муниципальных услуг»,</w:t>
      </w:r>
      <w:r w:rsidR="00E248CB" w:rsidRPr="006C4F91">
        <w:rPr>
          <w:szCs w:val="28"/>
        </w:rPr>
        <w:t xml:space="preserve"> направлен</w:t>
      </w:r>
      <w:r w:rsidR="006E52B9" w:rsidRPr="006C4F91">
        <w:rPr>
          <w:szCs w:val="28"/>
        </w:rPr>
        <w:t>ия</w:t>
      </w:r>
      <w:r w:rsidR="00E248CB" w:rsidRPr="006C4F91">
        <w:rPr>
          <w:szCs w:val="28"/>
        </w:rPr>
        <w:t xml:space="preserve"> посредством</w:t>
      </w:r>
      <w:r w:rsidR="003A7855" w:rsidRPr="006C4F91">
        <w:rPr>
          <w:szCs w:val="28"/>
        </w:rPr>
        <w:t xml:space="preserve"> почтовой либо курьерской связи.</w:t>
      </w:r>
      <w:proofErr w:type="gramEnd"/>
    </w:p>
    <w:p w:rsidR="00462106" w:rsidRPr="006C4F91" w:rsidRDefault="00462106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Полномочия представителя заявителя подтверждаются доверенностью, оформленной в порядке, установленном гражданским законодательством, полномочия законного представителя заявителя подтверждаются </w:t>
      </w:r>
      <w:r w:rsidR="00395CAE" w:rsidRPr="006C4F91">
        <w:rPr>
          <w:szCs w:val="28"/>
        </w:rPr>
        <w:br/>
      </w:r>
      <w:r w:rsidRPr="006C4F91">
        <w:rPr>
          <w:szCs w:val="28"/>
        </w:rPr>
        <w:t>в соответствии с действующим законодательством.</w:t>
      </w:r>
    </w:p>
    <w:p w:rsidR="00E248CB" w:rsidRPr="006C4F91" w:rsidRDefault="00F3569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2</w:t>
      </w:r>
      <w:r w:rsidR="00E248CB" w:rsidRPr="006C4F91">
        <w:rPr>
          <w:szCs w:val="28"/>
        </w:rPr>
        <w:t>. Документы регистрируются в установленном порядке специалистом органа социальной защиты населения, ответственным за прием документов,</w:t>
      </w:r>
      <w:r w:rsidR="001F3678" w:rsidRPr="006C4F91">
        <w:rPr>
          <w:szCs w:val="28"/>
        </w:rPr>
        <w:t xml:space="preserve"> </w:t>
      </w:r>
      <w:r w:rsidR="00E248CB" w:rsidRPr="006C4F91">
        <w:rPr>
          <w:szCs w:val="28"/>
        </w:rPr>
        <w:t>в день их представления.</w:t>
      </w:r>
    </w:p>
    <w:p w:rsidR="00E248CB" w:rsidRPr="006C4F91" w:rsidRDefault="00E248CB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Документы, направленные посредством почтовой либо курьерской связи, регистрируются в порядке ведения делопроизводства в день их поступления в орган социальной защиты населения.</w:t>
      </w:r>
    </w:p>
    <w:p w:rsidR="00E248CB" w:rsidRPr="006C4F91" w:rsidRDefault="00F3569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3</w:t>
      </w:r>
      <w:r w:rsidR="00E248CB" w:rsidRPr="006C4F91">
        <w:rPr>
          <w:szCs w:val="28"/>
        </w:rPr>
        <w:t>. При представлении копий документов заявителем лично предъявляются их оригиналы для обозрения.</w:t>
      </w:r>
    </w:p>
    <w:p w:rsidR="00E248CB" w:rsidRPr="006C4F91" w:rsidRDefault="00E248CB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Направленные посредством почтовой либо курьерской связи копии документов должны быть заверены в установленном законодательством порядке.</w:t>
      </w:r>
    </w:p>
    <w:p w:rsidR="00E248CB" w:rsidRPr="006C4F91" w:rsidRDefault="00E248CB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В случае направления копий документов посредством почтовой либо курьерской связи оригиналы документов не представляются.</w:t>
      </w:r>
    </w:p>
    <w:p w:rsidR="00634FE5" w:rsidRPr="006C4F91" w:rsidRDefault="00F3569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4</w:t>
      </w:r>
      <w:r w:rsidR="00DB20D8" w:rsidRPr="006C4F91">
        <w:rPr>
          <w:szCs w:val="28"/>
        </w:rPr>
        <w:t>.</w:t>
      </w:r>
      <w:r w:rsidR="00D91ECA" w:rsidRPr="006C4F91">
        <w:rPr>
          <w:szCs w:val="28"/>
        </w:rPr>
        <w:t xml:space="preserve"> </w:t>
      </w:r>
      <w:r w:rsidR="00634FE5" w:rsidRPr="006C4F91">
        <w:rPr>
          <w:szCs w:val="28"/>
        </w:rPr>
        <w:t xml:space="preserve">Основаниями для отказа в приеме документов на предоставление </w:t>
      </w:r>
      <w:r w:rsidR="00470320">
        <w:rPr>
          <w:szCs w:val="28"/>
        </w:rPr>
        <w:lastRenderedPageBreak/>
        <w:t>денежной выплаты</w:t>
      </w:r>
      <w:r w:rsidR="00634FE5" w:rsidRPr="006C4F91">
        <w:rPr>
          <w:szCs w:val="28"/>
        </w:rPr>
        <w:t xml:space="preserve"> являются:</w:t>
      </w:r>
    </w:p>
    <w:p w:rsidR="00C34449" w:rsidRPr="006C4F91" w:rsidRDefault="006C4F91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4</w:t>
      </w:r>
      <w:r w:rsidRPr="006C4F91">
        <w:rPr>
          <w:szCs w:val="28"/>
        </w:rPr>
        <w:t>.1. О</w:t>
      </w:r>
      <w:r w:rsidR="00C34449" w:rsidRPr="006C4F91">
        <w:rPr>
          <w:szCs w:val="28"/>
        </w:rPr>
        <w:t xml:space="preserve">тсутствие </w:t>
      </w:r>
      <w:r w:rsidR="006E52B9" w:rsidRPr="006C4F91">
        <w:rPr>
          <w:szCs w:val="28"/>
        </w:rPr>
        <w:t xml:space="preserve">у заявителя </w:t>
      </w:r>
      <w:r w:rsidR="00C34449" w:rsidRPr="006C4F91">
        <w:rPr>
          <w:szCs w:val="28"/>
        </w:rPr>
        <w:t>места жительства (пребывания) на территории Кировской области</w:t>
      </w:r>
      <w:r w:rsidRPr="006C4F91">
        <w:rPr>
          <w:szCs w:val="28"/>
        </w:rPr>
        <w:t>.</w:t>
      </w:r>
    </w:p>
    <w:p w:rsidR="00634FE5" w:rsidRPr="006C4F91" w:rsidRDefault="006C4F91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4</w:t>
      </w:r>
      <w:r w:rsidRPr="006C4F91">
        <w:rPr>
          <w:szCs w:val="28"/>
        </w:rPr>
        <w:t>.2. П</w:t>
      </w:r>
      <w:r w:rsidR="00634FE5" w:rsidRPr="006C4F91">
        <w:rPr>
          <w:szCs w:val="28"/>
        </w:rPr>
        <w:t>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</w:t>
      </w:r>
      <w:r w:rsidRPr="006C4F91">
        <w:rPr>
          <w:szCs w:val="28"/>
        </w:rPr>
        <w:t>начно истолковать их содержание.</w:t>
      </w:r>
    </w:p>
    <w:p w:rsidR="00D91ECA" w:rsidRPr="006C4F91" w:rsidRDefault="006C4F91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470320">
        <w:rPr>
          <w:szCs w:val="28"/>
        </w:rPr>
        <w:t>4</w:t>
      </w:r>
      <w:r w:rsidRPr="006C4F91">
        <w:rPr>
          <w:szCs w:val="28"/>
        </w:rPr>
        <w:t xml:space="preserve">.3. Документы, указанные в пункте </w:t>
      </w:r>
      <w:r w:rsidR="00AF76FD">
        <w:rPr>
          <w:szCs w:val="28"/>
        </w:rPr>
        <w:t>7</w:t>
      </w:r>
      <w:r w:rsidRPr="006C4F91">
        <w:rPr>
          <w:szCs w:val="28"/>
        </w:rPr>
        <w:t xml:space="preserve"> настоящих Порядка и условий </w:t>
      </w:r>
      <w:r w:rsidRPr="006C4F91">
        <w:rPr>
          <w:szCs w:val="28"/>
        </w:rPr>
        <w:br/>
        <w:t xml:space="preserve">и представление которых является обязанностью заявителя, представлены </w:t>
      </w:r>
      <w:r w:rsidRPr="006C4F91">
        <w:rPr>
          <w:szCs w:val="28"/>
        </w:rPr>
        <w:br/>
        <w:t>не в полном объеме</w:t>
      </w:r>
      <w:r w:rsidR="00E248CB" w:rsidRPr="006C4F91">
        <w:rPr>
          <w:szCs w:val="28"/>
        </w:rPr>
        <w:t>.</w:t>
      </w:r>
    </w:p>
    <w:p w:rsidR="00634FE5" w:rsidRPr="006C4F91" w:rsidRDefault="00AE1C0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="003A26BE" w:rsidRPr="006C4F91">
        <w:rPr>
          <w:szCs w:val="28"/>
        </w:rPr>
        <w:t>.</w:t>
      </w:r>
      <w:r w:rsidR="00634FE5" w:rsidRPr="006C4F91">
        <w:rPr>
          <w:szCs w:val="28"/>
        </w:rPr>
        <w:t xml:space="preserve"> Основаниями для отказа в предоставлении </w:t>
      </w:r>
      <w:r w:rsidR="00FC6271">
        <w:rPr>
          <w:szCs w:val="28"/>
        </w:rPr>
        <w:t>денежной выплаты</w:t>
      </w:r>
      <w:r w:rsidR="00634FE5" w:rsidRPr="006C4F91">
        <w:rPr>
          <w:szCs w:val="28"/>
        </w:rPr>
        <w:t xml:space="preserve"> являются:</w:t>
      </w:r>
    </w:p>
    <w:p w:rsidR="00634FE5" w:rsidRPr="006C4F91" w:rsidRDefault="00F3569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="008F118F" w:rsidRPr="006C4F91">
        <w:rPr>
          <w:szCs w:val="28"/>
        </w:rPr>
        <w:t>.1. Д</w:t>
      </w:r>
      <w:r w:rsidR="00634FE5" w:rsidRPr="006C4F91">
        <w:rPr>
          <w:szCs w:val="28"/>
        </w:rPr>
        <w:t xml:space="preserve">окументы, указанные в пункте </w:t>
      </w:r>
      <w:r w:rsidR="00AF76FD">
        <w:rPr>
          <w:szCs w:val="28"/>
        </w:rPr>
        <w:t>7</w:t>
      </w:r>
      <w:r w:rsidR="00634FE5" w:rsidRPr="006C4F91">
        <w:rPr>
          <w:szCs w:val="28"/>
        </w:rPr>
        <w:t xml:space="preserve"> настоящ</w:t>
      </w:r>
      <w:r w:rsidR="00B5296D" w:rsidRPr="006C4F91">
        <w:rPr>
          <w:szCs w:val="28"/>
        </w:rPr>
        <w:t>их</w:t>
      </w:r>
      <w:r w:rsidR="00634FE5" w:rsidRPr="006C4F91">
        <w:rPr>
          <w:szCs w:val="28"/>
        </w:rPr>
        <w:t xml:space="preserve"> Порядка</w:t>
      </w:r>
      <w:r w:rsidR="00B5296D" w:rsidRPr="006C4F91">
        <w:rPr>
          <w:szCs w:val="28"/>
        </w:rPr>
        <w:t xml:space="preserve"> и условий</w:t>
      </w:r>
      <w:r w:rsidR="006E52B9" w:rsidRPr="006C4F91">
        <w:rPr>
          <w:szCs w:val="28"/>
        </w:rPr>
        <w:t xml:space="preserve"> </w:t>
      </w:r>
      <w:r w:rsidR="006E52B9" w:rsidRPr="006C4F91">
        <w:rPr>
          <w:szCs w:val="28"/>
        </w:rPr>
        <w:br/>
        <w:t>и</w:t>
      </w:r>
      <w:r w:rsidR="00AF0D02" w:rsidRPr="006C4F91">
        <w:rPr>
          <w:szCs w:val="28"/>
        </w:rPr>
        <w:t xml:space="preserve"> представление которых является обязанностью заявителя</w:t>
      </w:r>
      <w:r w:rsidR="006E52B9" w:rsidRPr="006C4F91">
        <w:rPr>
          <w:szCs w:val="28"/>
        </w:rPr>
        <w:t>, представлены не в полном объеме.</w:t>
      </w:r>
    </w:p>
    <w:p w:rsidR="007061C3" w:rsidRPr="006C4F91" w:rsidRDefault="008F118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Pr="006C4F91">
        <w:rPr>
          <w:szCs w:val="28"/>
        </w:rPr>
        <w:t>.2. Не</w:t>
      </w:r>
      <w:r w:rsidR="00D91ECA" w:rsidRPr="006C4F91">
        <w:rPr>
          <w:szCs w:val="28"/>
        </w:rPr>
        <w:t>соответств</w:t>
      </w:r>
      <w:r w:rsidR="00E1267E" w:rsidRPr="006C4F91">
        <w:rPr>
          <w:szCs w:val="28"/>
        </w:rPr>
        <w:t>ие</w:t>
      </w:r>
      <w:r w:rsidRPr="006C4F91">
        <w:rPr>
          <w:szCs w:val="28"/>
        </w:rPr>
        <w:t xml:space="preserve"> заявителя</w:t>
      </w:r>
      <w:r w:rsidR="00E1267E" w:rsidRPr="006C4F91">
        <w:rPr>
          <w:szCs w:val="28"/>
        </w:rPr>
        <w:t xml:space="preserve"> </w:t>
      </w:r>
      <w:r w:rsidR="00D91ECA" w:rsidRPr="006C4F91">
        <w:rPr>
          <w:szCs w:val="28"/>
        </w:rPr>
        <w:t xml:space="preserve">условиям, установленным </w:t>
      </w:r>
      <w:r w:rsidRPr="006C4F91">
        <w:rPr>
          <w:szCs w:val="28"/>
        </w:rPr>
        <w:t>подпункт</w:t>
      </w:r>
      <w:r w:rsidR="00AF76FD">
        <w:rPr>
          <w:szCs w:val="28"/>
        </w:rPr>
        <w:t>ом</w:t>
      </w:r>
      <w:r w:rsidR="00D91ECA" w:rsidRPr="006C4F91">
        <w:rPr>
          <w:szCs w:val="28"/>
        </w:rPr>
        <w:t xml:space="preserve"> 2</w:t>
      </w:r>
      <w:r w:rsidRPr="006C4F91">
        <w:rPr>
          <w:szCs w:val="28"/>
        </w:rPr>
        <w:t>.</w:t>
      </w:r>
      <w:r w:rsidR="00115B74">
        <w:rPr>
          <w:szCs w:val="28"/>
        </w:rPr>
        <w:t>1</w:t>
      </w:r>
      <w:r w:rsidR="00AF76FD">
        <w:rPr>
          <w:szCs w:val="28"/>
        </w:rPr>
        <w:t>1</w:t>
      </w:r>
      <w:r w:rsidR="00D91ECA" w:rsidRPr="006C4F91">
        <w:rPr>
          <w:szCs w:val="28"/>
        </w:rPr>
        <w:t xml:space="preserve"> постановления Правительства Кировской области от 07.10.2022 </w:t>
      </w:r>
      <w:r w:rsidR="00AE0C35" w:rsidRPr="006C4F91">
        <w:rPr>
          <w:szCs w:val="28"/>
        </w:rPr>
        <w:br/>
      </w:r>
      <w:r w:rsidR="00D91ECA" w:rsidRPr="006C4F91">
        <w:rPr>
          <w:szCs w:val="28"/>
        </w:rPr>
        <w:t xml:space="preserve">№ 548-П «О дополнительной социальной поддержке </w:t>
      </w:r>
      <w:r w:rsidR="002940E8" w:rsidRPr="006C4F91">
        <w:rPr>
          <w:szCs w:val="28"/>
        </w:rPr>
        <w:t>отдельных категорий граждан</w:t>
      </w:r>
      <w:r w:rsidR="00D91ECA" w:rsidRPr="006C4F91">
        <w:rPr>
          <w:szCs w:val="28"/>
        </w:rPr>
        <w:t>»</w:t>
      </w:r>
      <w:r w:rsidRPr="006C4F91">
        <w:rPr>
          <w:szCs w:val="28"/>
        </w:rPr>
        <w:t>.</w:t>
      </w:r>
    </w:p>
    <w:p w:rsidR="007061C3" w:rsidRPr="006C4F91" w:rsidRDefault="007061C3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Pr="006C4F91">
        <w:rPr>
          <w:szCs w:val="28"/>
        </w:rPr>
        <w:t xml:space="preserve">.3. Отсутствие места жительства (пребывания) заявителя </w:t>
      </w:r>
      <w:r w:rsidR="00395CAE" w:rsidRPr="006C4F91">
        <w:rPr>
          <w:szCs w:val="28"/>
        </w:rPr>
        <w:br/>
      </w:r>
      <w:r w:rsidRPr="006C4F91">
        <w:rPr>
          <w:szCs w:val="28"/>
        </w:rPr>
        <w:t>на территории Кировской области</w:t>
      </w:r>
      <w:r w:rsidR="00C34449" w:rsidRPr="006C4F91">
        <w:rPr>
          <w:szCs w:val="28"/>
        </w:rPr>
        <w:t>.</w:t>
      </w:r>
    </w:p>
    <w:p w:rsidR="00634FE5" w:rsidRPr="006C4F91" w:rsidRDefault="00C34449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Pr="006C4F91">
        <w:rPr>
          <w:szCs w:val="28"/>
        </w:rPr>
        <w:t>.4</w:t>
      </w:r>
      <w:r w:rsidR="008F118F" w:rsidRPr="006C4F91">
        <w:rPr>
          <w:szCs w:val="28"/>
        </w:rPr>
        <w:t>. К</w:t>
      </w:r>
      <w:r w:rsidR="00634FE5" w:rsidRPr="006C4F91">
        <w:rPr>
          <w:szCs w:val="28"/>
        </w:rPr>
        <w:t>опии документов, направленные посредством почтовой, курьерской связи, не заверены в установл</w:t>
      </w:r>
      <w:r w:rsidR="008F118F" w:rsidRPr="006C4F91">
        <w:rPr>
          <w:szCs w:val="28"/>
        </w:rPr>
        <w:t>енном законодательством порядке.</w:t>
      </w:r>
    </w:p>
    <w:p w:rsidR="00413290" w:rsidRDefault="008F118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Pr="006C4F91">
        <w:rPr>
          <w:szCs w:val="28"/>
        </w:rPr>
        <w:t>.</w:t>
      </w:r>
      <w:r w:rsidR="00C34449" w:rsidRPr="006C4F91">
        <w:rPr>
          <w:szCs w:val="28"/>
        </w:rPr>
        <w:t>5</w:t>
      </w:r>
      <w:r w:rsidRPr="006C4F91">
        <w:rPr>
          <w:szCs w:val="28"/>
        </w:rPr>
        <w:t>.</w:t>
      </w:r>
      <w:r w:rsidR="00395CAE" w:rsidRPr="006C4F91">
        <w:rPr>
          <w:szCs w:val="28"/>
        </w:rPr>
        <w:t xml:space="preserve"> </w:t>
      </w:r>
      <w:r w:rsidR="00413290">
        <w:rPr>
          <w:szCs w:val="28"/>
        </w:rPr>
        <w:t>Предоставление заявителю</w:t>
      </w:r>
      <w:r w:rsidR="00E948E2">
        <w:rPr>
          <w:szCs w:val="28"/>
        </w:rPr>
        <w:t xml:space="preserve"> и (или)</w:t>
      </w:r>
      <w:r w:rsidR="00413290">
        <w:rPr>
          <w:szCs w:val="28"/>
        </w:rPr>
        <w:t xml:space="preserve"> </w:t>
      </w:r>
      <w:r w:rsidR="00E948E2" w:rsidRPr="00E948E2">
        <w:rPr>
          <w:szCs w:val="28"/>
        </w:rPr>
        <w:t xml:space="preserve">по указанному в заявлении адресу месту жительства (пребывания) </w:t>
      </w:r>
      <w:r w:rsidR="00E948E2">
        <w:rPr>
          <w:szCs w:val="28"/>
        </w:rPr>
        <w:t>заявителя</w:t>
      </w:r>
      <w:r w:rsidR="00115B74">
        <w:rPr>
          <w:szCs w:val="28"/>
        </w:rPr>
        <w:t xml:space="preserve"> </w:t>
      </w:r>
      <w:r w:rsidR="00AF76FD">
        <w:rPr>
          <w:szCs w:val="28"/>
        </w:rPr>
        <w:t xml:space="preserve">аналогичной </w:t>
      </w:r>
      <w:r w:rsidR="00115B74" w:rsidRPr="00115B74">
        <w:rPr>
          <w:szCs w:val="28"/>
        </w:rPr>
        <w:t>меры социальной поддержки на приобретение и доставку твердого топлива</w:t>
      </w:r>
      <w:r w:rsidR="00AF76FD">
        <w:rPr>
          <w:szCs w:val="28"/>
        </w:rPr>
        <w:br/>
      </w:r>
      <w:r w:rsidR="00115B74" w:rsidRPr="00115B74">
        <w:rPr>
          <w:szCs w:val="28"/>
        </w:rPr>
        <w:t>в текущем календарном году</w:t>
      </w:r>
      <w:r w:rsidR="007D7ABB">
        <w:rPr>
          <w:szCs w:val="28"/>
        </w:rPr>
        <w:t xml:space="preserve">, в том числе </w:t>
      </w:r>
      <w:r w:rsidR="00AF76FD">
        <w:rPr>
          <w:szCs w:val="28"/>
        </w:rPr>
        <w:t>по другому льготному статусу</w:t>
      </w:r>
      <w:r w:rsidR="00E948E2">
        <w:rPr>
          <w:szCs w:val="28"/>
        </w:rPr>
        <w:t>.</w:t>
      </w:r>
    </w:p>
    <w:p w:rsidR="004B2801" w:rsidRDefault="00395CAE" w:rsidP="006C4F91">
      <w:pPr>
        <w:widowControl w:val="0"/>
        <w:autoSpaceDE w:val="0"/>
        <w:spacing w:line="360" w:lineRule="auto"/>
        <w:ind w:firstLine="709"/>
        <w:jc w:val="both"/>
        <w:rPr>
          <w:szCs w:val="28"/>
          <w:lang w:eastAsia="ru-RU"/>
        </w:rPr>
      </w:pPr>
      <w:r w:rsidRPr="006C4F91">
        <w:rPr>
          <w:szCs w:val="28"/>
        </w:rPr>
        <w:t>1</w:t>
      </w:r>
      <w:r w:rsidR="00115B74">
        <w:rPr>
          <w:szCs w:val="28"/>
        </w:rPr>
        <w:t>5</w:t>
      </w:r>
      <w:r w:rsidRPr="006C4F91">
        <w:rPr>
          <w:szCs w:val="28"/>
        </w:rPr>
        <w:t>.</w:t>
      </w:r>
      <w:r w:rsidR="00AF76FD">
        <w:rPr>
          <w:szCs w:val="28"/>
        </w:rPr>
        <w:t>6</w:t>
      </w:r>
      <w:r w:rsidRPr="006C4F91">
        <w:rPr>
          <w:szCs w:val="28"/>
        </w:rPr>
        <w:t>.</w:t>
      </w:r>
      <w:r w:rsidR="008F118F" w:rsidRPr="006C4F91">
        <w:rPr>
          <w:szCs w:val="28"/>
        </w:rPr>
        <w:t xml:space="preserve"> В</w:t>
      </w:r>
      <w:r w:rsidR="00634FE5" w:rsidRPr="006C4F91">
        <w:rPr>
          <w:szCs w:val="28"/>
        </w:rPr>
        <w:t xml:space="preserve"> представленных документах выявлен</w:t>
      </w:r>
      <w:r w:rsidR="00A77D28" w:rsidRPr="006C4F91">
        <w:rPr>
          <w:szCs w:val="28"/>
        </w:rPr>
        <w:t>а</w:t>
      </w:r>
      <w:r w:rsidR="00634FE5" w:rsidRPr="006C4F91">
        <w:rPr>
          <w:szCs w:val="28"/>
        </w:rPr>
        <w:t xml:space="preserve"> недостоверная или искаженная информация, а также исправления, не заверенные</w:t>
      </w:r>
      <w:r w:rsidR="00A77D28" w:rsidRPr="006C4F91">
        <w:rPr>
          <w:szCs w:val="28"/>
        </w:rPr>
        <w:t xml:space="preserve"> </w:t>
      </w:r>
      <w:r w:rsidR="002940E8" w:rsidRPr="006C4F91">
        <w:rPr>
          <w:szCs w:val="28"/>
        </w:rPr>
        <w:br/>
      </w:r>
      <w:r w:rsidR="00634FE5" w:rsidRPr="006C4F91">
        <w:rPr>
          <w:szCs w:val="28"/>
        </w:rPr>
        <w:t>в установленном порядке</w:t>
      </w:r>
      <w:r w:rsidR="004B2801" w:rsidRPr="006C4F91">
        <w:rPr>
          <w:szCs w:val="28"/>
          <w:lang w:eastAsia="ru-RU"/>
        </w:rPr>
        <w:t>.</w:t>
      </w:r>
    </w:p>
    <w:p w:rsidR="007D7ABB" w:rsidRPr="006C4F91" w:rsidRDefault="007D7ABB" w:rsidP="006C4F91">
      <w:pPr>
        <w:widowControl w:val="0"/>
        <w:autoSpaceDE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15.7. </w:t>
      </w:r>
      <w:r w:rsidRPr="007D7ABB">
        <w:rPr>
          <w:szCs w:val="28"/>
          <w:lang w:eastAsia="ru-RU"/>
        </w:rPr>
        <w:t>Пр</w:t>
      </w:r>
      <w:r w:rsidR="00A208CB">
        <w:rPr>
          <w:szCs w:val="28"/>
          <w:lang w:eastAsia="ru-RU"/>
        </w:rPr>
        <w:t>инятие</w:t>
      </w:r>
      <w:r w:rsidRPr="007D7ABB">
        <w:rPr>
          <w:szCs w:val="28"/>
          <w:lang w:eastAsia="ru-RU"/>
        </w:rPr>
        <w:t xml:space="preserve"> </w:t>
      </w:r>
      <w:r w:rsidR="00AF3134" w:rsidRPr="00AF3134">
        <w:rPr>
          <w:szCs w:val="28"/>
          <w:lang w:eastAsia="ru-RU"/>
        </w:rPr>
        <w:t>орган</w:t>
      </w:r>
      <w:r w:rsidR="00AF3134">
        <w:rPr>
          <w:szCs w:val="28"/>
          <w:lang w:eastAsia="ru-RU"/>
        </w:rPr>
        <w:t>ами</w:t>
      </w:r>
      <w:r w:rsidR="00AF3134" w:rsidRPr="00AF3134">
        <w:rPr>
          <w:szCs w:val="28"/>
          <w:lang w:eastAsia="ru-RU"/>
        </w:rPr>
        <w:t xml:space="preserve"> местного самоуправления муниципальных районов, муниципальных и городских округов Кировской области </w:t>
      </w:r>
      <w:r w:rsidR="00A208CB">
        <w:rPr>
          <w:szCs w:val="28"/>
          <w:lang w:eastAsia="ru-RU"/>
        </w:rPr>
        <w:t>решения</w:t>
      </w:r>
      <w:r w:rsidR="00A208CB">
        <w:rPr>
          <w:szCs w:val="28"/>
          <w:lang w:eastAsia="ru-RU"/>
        </w:rPr>
        <w:br/>
        <w:t xml:space="preserve">о предоставлении </w:t>
      </w:r>
      <w:r w:rsidRPr="007D7ABB">
        <w:rPr>
          <w:szCs w:val="28"/>
          <w:lang w:eastAsia="ru-RU"/>
        </w:rPr>
        <w:t>заявителю и (или) по указанному в заявлении адресу мест</w:t>
      </w:r>
      <w:r w:rsidR="00A208CB">
        <w:rPr>
          <w:szCs w:val="28"/>
          <w:lang w:eastAsia="ru-RU"/>
        </w:rPr>
        <w:t>а</w:t>
      </w:r>
      <w:r w:rsidRPr="007D7ABB">
        <w:rPr>
          <w:szCs w:val="28"/>
          <w:lang w:eastAsia="ru-RU"/>
        </w:rPr>
        <w:t xml:space="preserve"> жительства (пребывания) заявителя</w:t>
      </w:r>
      <w:r>
        <w:rPr>
          <w:szCs w:val="28"/>
          <w:lang w:eastAsia="ru-RU"/>
        </w:rPr>
        <w:t xml:space="preserve"> </w:t>
      </w:r>
      <w:r w:rsidRPr="007D7ABB">
        <w:rPr>
          <w:szCs w:val="28"/>
          <w:lang w:eastAsia="ru-RU"/>
        </w:rPr>
        <w:t>дополнительной меры социальной поддержки для отдельных категорий граждан, связанной с обеспечением</w:t>
      </w:r>
      <w:r w:rsidR="00A208CB">
        <w:rPr>
          <w:szCs w:val="28"/>
          <w:lang w:eastAsia="ru-RU"/>
        </w:rPr>
        <w:br/>
      </w:r>
      <w:bookmarkStart w:id="0" w:name="_GoBack"/>
      <w:bookmarkEnd w:id="0"/>
      <w:r w:rsidRPr="007D7ABB">
        <w:rPr>
          <w:szCs w:val="28"/>
          <w:lang w:eastAsia="ru-RU"/>
        </w:rPr>
        <w:t>и доставкой твердого топлива</w:t>
      </w:r>
      <w:r w:rsidR="00A208CB">
        <w:rPr>
          <w:szCs w:val="28"/>
          <w:lang w:eastAsia="ru-RU"/>
        </w:rPr>
        <w:t xml:space="preserve"> в 2025 году</w:t>
      </w:r>
      <w:r w:rsidR="00AF3134">
        <w:rPr>
          <w:szCs w:val="28"/>
          <w:lang w:eastAsia="ru-RU"/>
        </w:rPr>
        <w:t>.</w:t>
      </w:r>
    </w:p>
    <w:p w:rsidR="00D95734" w:rsidRPr="006C4F91" w:rsidRDefault="00D95734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  <w:lang w:eastAsia="ru-RU"/>
        </w:rPr>
        <w:t>1</w:t>
      </w:r>
      <w:r w:rsidR="00115B74">
        <w:rPr>
          <w:szCs w:val="28"/>
          <w:lang w:eastAsia="ru-RU"/>
        </w:rPr>
        <w:t>5</w:t>
      </w:r>
      <w:r w:rsidRPr="006C4F91">
        <w:rPr>
          <w:szCs w:val="28"/>
          <w:lang w:eastAsia="ru-RU"/>
        </w:rPr>
        <w:t>.</w:t>
      </w:r>
      <w:r w:rsidR="00AF76FD">
        <w:rPr>
          <w:szCs w:val="28"/>
          <w:lang w:eastAsia="ru-RU"/>
        </w:rPr>
        <w:t>7</w:t>
      </w:r>
      <w:r w:rsidRPr="006C4F91">
        <w:rPr>
          <w:szCs w:val="28"/>
          <w:lang w:eastAsia="ru-RU"/>
        </w:rPr>
        <w:t>. Представление заявителем к</w:t>
      </w:r>
      <w:r w:rsidRPr="006C4F91">
        <w:rPr>
          <w:szCs w:val="28"/>
        </w:rPr>
        <w:t xml:space="preserve">опий документов, подтверждающих расходы, указанные в пункте </w:t>
      </w:r>
      <w:r w:rsidR="00115B74">
        <w:rPr>
          <w:szCs w:val="28"/>
        </w:rPr>
        <w:t>5</w:t>
      </w:r>
      <w:r w:rsidRPr="006C4F91">
        <w:rPr>
          <w:szCs w:val="28"/>
        </w:rPr>
        <w:t xml:space="preserve"> настоящих Порядка и условий, произведенных заявителем (кассовые, товарные чеки), датированны</w:t>
      </w:r>
      <w:r w:rsidR="00027B83" w:rsidRPr="006C4F91">
        <w:rPr>
          <w:szCs w:val="28"/>
        </w:rPr>
        <w:t>х</w:t>
      </w:r>
      <w:r w:rsidRPr="006C4F91">
        <w:rPr>
          <w:szCs w:val="28"/>
        </w:rPr>
        <w:t xml:space="preserve"> ранее 01.0</w:t>
      </w:r>
      <w:r w:rsidR="00115B74">
        <w:rPr>
          <w:szCs w:val="28"/>
        </w:rPr>
        <w:t>9</w:t>
      </w:r>
      <w:r w:rsidRPr="006C4F91">
        <w:rPr>
          <w:szCs w:val="28"/>
        </w:rPr>
        <w:t>.202</w:t>
      </w:r>
      <w:r w:rsidR="00115B74">
        <w:rPr>
          <w:szCs w:val="28"/>
        </w:rPr>
        <w:t>5</w:t>
      </w:r>
      <w:r w:rsidRPr="006C4F91">
        <w:rPr>
          <w:szCs w:val="28"/>
        </w:rPr>
        <w:t>.</w:t>
      </w:r>
    </w:p>
    <w:p w:rsidR="00734F8E" w:rsidRPr="006C4F91" w:rsidRDefault="00DB20D8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115B74">
        <w:rPr>
          <w:szCs w:val="28"/>
        </w:rPr>
        <w:t>6</w:t>
      </w:r>
      <w:r w:rsidR="00634FE5" w:rsidRPr="006C4F91">
        <w:rPr>
          <w:szCs w:val="28"/>
        </w:rPr>
        <w:t xml:space="preserve">. Решение о предоставлении (об отказе в предоставлении) </w:t>
      </w:r>
      <w:r w:rsidR="00115B74">
        <w:rPr>
          <w:szCs w:val="28"/>
        </w:rPr>
        <w:t>денежной выплаты</w:t>
      </w:r>
      <w:r w:rsidR="008F118F" w:rsidRPr="006C4F91">
        <w:rPr>
          <w:szCs w:val="28"/>
        </w:rPr>
        <w:t xml:space="preserve"> </w:t>
      </w:r>
      <w:r w:rsidR="00634FE5" w:rsidRPr="006C4F91">
        <w:rPr>
          <w:szCs w:val="28"/>
        </w:rPr>
        <w:t xml:space="preserve">принимается руководителем органа социальной защиты населения в течение </w:t>
      </w:r>
      <w:r w:rsidR="00C01514" w:rsidRPr="006C4F91">
        <w:rPr>
          <w:szCs w:val="28"/>
        </w:rPr>
        <w:t>5</w:t>
      </w:r>
      <w:r w:rsidR="00634FE5" w:rsidRPr="006C4F91">
        <w:rPr>
          <w:szCs w:val="28"/>
        </w:rPr>
        <w:t xml:space="preserve"> рабочих дней</w:t>
      </w:r>
      <w:r w:rsidR="00413290">
        <w:rPr>
          <w:szCs w:val="28"/>
        </w:rPr>
        <w:t xml:space="preserve"> </w:t>
      </w:r>
      <w:r w:rsidR="00413290" w:rsidRPr="00413290">
        <w:rPr>
          <w:szCs w:val="28"/>
        </w:rPr>
        <w:t>со дня представления документов</w:t>
      </w:r>
      <w:r w:rsidR="00734F8E" w:rsidRPr="006C4F91">
        <w:rPr>
          <w:szCs w:val="28"/>
        </w:rPr>
        <w:t>.</w:t>
      </w:r>
    </w:p>
    <w:p w:rsidR="008F118F" w:rsidRPr="006C4F91" w:rsidRDefault="00634FE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В случае принятия руководителем органа социальной защиты населения решения об отказе в предоставлении </w:t>
      </w:r>
      <w:r w:rsidR="00115B74">
        <w:rPr>
          <w:szCs w:val="28"/>
        </w:rPr>
        <w:t>денежной выплаты</w:t>
      </w:r>
      <w:r w:rsidR="00115B74" w:rsidRPr="006C4F91">
        <w:rPr>
          <w:szCs w:val="28"/>
        </w:rPr>
        <w:t xml:space="preserve"> </w:t>
      </w:r>
      <w:r w:rsidRPr="006C4F91">
        <w:rPr>
          <w:szCs w:val="28"/>
        </w:rPr>
        <w:t xml:space="preserve">заявителю направляется </w:t>
      </w:r>
      <w:r w:rsidR="00CC68E6" w:rsidRPr="006C4F91">
        <w:rPr>
          <w:szCs w:val="28"/>
        </w:rPr>
        <w:t xml:space="preserve">в письменной форме </w:t>
      </w:r>
      <w:r w:rsidRPr="006C4F91">
        <w:rPr>
          <w:szCs w:val="28"/>
        </w:rPr>
        <w:t>уведомление с указанием причин отказа</w:t>
      </w:r>
      <w:r w:rsidR="00CC68E6" w:rsidRPr="006C4F91">
        <w:rPr>
          <w:szCs w:val="28"/>
        </w:rPr>
        <w:t xml:space="preserve"> </w:t>
      </w:r>
      <w:r w:rsidRPr="006C4F91">
        <w:rPr>
          <w:szCs w:val="28"/>
        </w:rPr>
        <w:t xml:space="preserve">в течение </w:t>
      </w:r>
      <w:r w:rsidR="00C01514" w:rsidRPr="006C4F91">
        <w:rPr>
          <w:szCs w:val="28"/>
        </w:rPr>
        <w:t>3</w:t>
      </w:r>
      <w:r w:rsidRPr="006C4F91">
        <w:rPr>
          <w:szCs w:val="28"/>
        </w:rPr>
        <w:t xml:space="preserve"> рабочих дней со дня принятия указанного решения. При устранении причин, послуживших основанием для отказа, документы для предоставления </w:t>
      </w:r>
      <w:r w:rsidR="00FC6271">
        <w:rPr>
          <w:szCs w:val="28"/>
        </w:rPr>
        <w:t>денежной выплаты</w:t>
      </w:r>
      <w:r w:rsidRPr="006C4F91">
        <w:rPr>
          <w:szCs w:val="28"/>
        </w:rPr>
        <w:t xml:space="preserve"> могут быть вновь представлены </w:t>
      </w:r>
      <w:r w:rsidR="00B5296D" w:rsidRPr="006C4F91">
        <w:rPr>
          <w:szCs w:val="28"/>
        </w:rPr>
        <w:t>в порядке, установленном</w:t>
      </w:r>
      <w:r w:rsidR="0089260B" w:rsidRPr="006C4F91">
        <w:rPr>
          <w:szCs w:val="28"/>
        </w:rPr>
        <w:t xml:space="preserve"> настоящ</w:t>
      </w:r>
      <w:r w:rsidR="00B5296D" w:rsidRPr="006C4F91">
        <w:rPr>
          <w:szCs w:val="28"/>
        </w:rPr>
        <w:t>им</w:t>
      </w:r>
      <w:r w:rsidR="00CC68E6" w:rsidRPr="006C4F91">
        <w:rPr>
          <w:szCs w:val="28"/>
        </w:rPr>
        <w:t>и</w:t>
      </w:r>
      <w:r w:rsidR="0089260B" w:rsidRPr="006C4F91">
        <w:rPr>
          <w:szCs w:val="28"/>
        </w:rPr>
        <w:t xml:space="preserve"> Порядк</w:t>
      </w:r>
      <w:r w:rsidR="00B5296D" w:rsidRPr="006C4F91">
        <w:rPr>
          <w:szCs w:val="28"/>
        </w:rPr>
        <w:t>ом и условиями</w:t>
      </w:r>
      <w:r w:rsidR="0089260B" w:rsidRPr="006C4F91">
        <w:rPr>
          <w:szCs w:val="28"/>
        </w:rPr>
        <w:t>.</w:t>
      </w:r>
    </w:p>
    <w:p w:rsidR="005C678C" w:rsidRPr="006C4F91" w:rsidRDefault="008F118F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proofErr w:type="gramStart"/>
      <w:r w:rsidRPr="006C4F91">
        <w:rPr>
          <w:szCs w:val="28"/>
        </w:rPr>
        <w:t>При</w:t>
      </w:r>
      <w:r w:rsidR="00CC68E6" w:rsidRPr="006C4F91">
        <w:rPr>
          <w:szCs w:val="28"/>
        </w:rPr>
        <w:t xml:space="preserve"> принятии</w:t>
      </w:r>
      <w:r w:rsidRPr="006C4F91">
        <w:rPr>
          <w:szCs w:val="28"/>
        </w:rPr>
        <w:t xml:space="preserve"> решения о предоставлении </w:t>
      </w:r>
      <w:r w:rsidR="00115B74">
        <w:rPr>
          <w:szCs w:val="28"/>
        </w:rPr>
        <w:t>денежной выплаты</w:t>
      </w:r>
      <w:r w:rsidR="00115B74" w:rsidRPr="006C4F91">
        <w:rPr>
          <w:szCs w:val="28"/>
        </w:rPr>
        <w:t xml:space="preserve"> </w:t>
      </w:r>
      <w:r w:rsidRPr="006C4F91">
        <w:rPr>
          <w:szCs w:val="28"/>
        </w:rPr>
        <w:t>(в том числе об отказе в её предоставлении) орган социальной защиты населения использует сведения, содержащиеся в единой государственной информационной системе социального обеспечения</w:t>
      </w:r>
      <w:r w:rsidR="00C34449" w:rsidRPr="006C4F91">
        <w:rPr>
          <w:szCs w:val="28"/>
        </w:rPr>
        <w:t xml:space="preserve"> </w:t>
      </w:r>
      <w:r w:rsidR="004A0CC8" w:rsidRPr="006C4F91">
        <w:rPr>
          <w:szCs w:val="28"/>
        </w:rPr>
        <w:t>и в</w:t>
      </w:r>
      <w:r w:rsidR="00A77056" w:rsidRPr="006C4F91">
        <w:rPr>
          <w:szCs w:val="28"/>
        </w:rPr>
        <w:t xml:space="preserve"> единой автоматизированной информационной систем</w:t>
      </w:r>
      <w:r w:rsidR="00047C57" w:rsidRPr="006C4F91">
        <w:rPr>
          <w:szCs w:val="28"/>
        </w:rPr>
        <w:t>е</w:t>
      </w:r>
      <w:r w:rsidR="00A77056" w:rsidRPr="006C4F91">
        <w:rPr>
          <w:szCs w:val="28"/>
        </w:rPr>
        <w:t xml:space="preserve"> социальной защиты населения Кировской области</w:t>
      </w:r>
      <w:r w:rsidR="004A0CC8" w:rsidRPr="006C4F91">
        <w:rPr>
          <w:szCs w:val="28"/>
        </w:rPr>
        <w:t>.</w:t>
      </w:r>
      <w:proofErr w:type="gramEnd"/>
    </w:p>
    <w:p w:rsidR="00AE0C35" w:rsidRPr="006C4F91" w:rsidRDefault="004F4C84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AE1C05" w:rsidRPr="006C4F91">
        <w:rPr>
          <w:szCs w:val="28"/>
        </w:rPr>
        <w:t>8</w:t>
      </w:r>
      <w:r w:rsidRPr="006C4F91">
        <w:rPr>
          <w:szCs w:val="28"/>
        </w:rPr>
        <w:t xml:space="preserve">. </w:t>
      </w:r>
      <w:r w:rsidR="009B1860" w:rsidRPr="006C4F91">
        <w:rPr>
          <w:szCs w:val="28"/>
        </w:rPr>
        <w:t xml:space="preserve">Выплата </w:t>
      </w:r>
      <w:r w:rsidR="00115B74">
        <w:rPr>
          <w:szCs w:val="28"/>
        </w:rPr>
        <w:t>денежной выплаты</w:t>
      </w:r>
      <w:r w:rsidR="00115B74" w:rsidRPr="006C4F91">
        <w:rPr>
          <w:szCs w:val="28"/>
        </w:rPr>
        <w:t xml:space="preserve"> </w:t>
      </w:r>
      <w:r w:rsidR="009B1860" w:rsidRPr="006C4F91">
        <w:rPr>
          <w:szCs w:val="28"/>
        </w:rPr>
        <w:t>осуществляется через организацию почтовой связи либо путем перечисления денежных средств на счет, открытый</w:t>
      </w:r>
      <w:r w:rsidR="00115B74">
        <w:rPr>
          <w:szCs w:val="28"/>
        </w:rPr>
        <w:t xml:space="preserve"> </w:t>
      </w:r>
      <w:r w:rsidR="009B1860" w:rsidRPr="006C4F91">
        <w:rPr>
          <w:szCs w:val="28"/>
        </w:rPr>
        <w:t xml:space="preserve">в российской кредитной организации и указанный в </w:t>
      </w:r>
      <w:r w:rsidR="00AE1C05" w:rsidRPr="006C4F91">
        <w:rPr>
          <w:szCs w:val="28"/>
        </w:rPr>
        <w:t>заявлении</w:t>
      </w:r>
      <w:r w:rsidR="009B1860" w:rsidRPr="006C4F91">
        <w:rPr>
          <w:szCs w:val="28"/>
        </w:rPr>
        <w:t xml:space="preserve">, не позднее 5 рабочих дней со дня принятия решения о предоставлении </w:t>
      </w:r>
      <w:r w:rsidR="00FC6271">
        <w:rPr>
          <w:szCs w:val="28"/>
        </w:rPr>
        <w:lastRenderedPageBreak/>
        <w:t>денежной выплаты</w:t>
      </w:r>
      <w:r w:rsidR="00AE0C35" w:rsidRPr="006C4F91">
        <w:rPr>
          <w:szCs w:val="28"/>
        </w:rPr>
        <w:t>.</w:t>
      </w:r>
    </w:p>
    <w:p w:rsidR="009B1860" w:rsidRPr="006C4F91" w:rsidRDefault="007C4C20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1</w:t>
      </w:r>
      <w:r w:rsidR="00AE1C05" w:rsidRPr="006C4F91">
        <w:rPr>
          <w:szCs w:val="28"/>
        </w:rPr>
        <w:t>9</w:t>
      </w:r>
      <w:r w:rsidRPr="006C4F91">
        <w:rPr>
          <w:szCs w:val="28"/>
        </w:rPr>
        <w:t>.</w:t>
      </w:r>
      <w:r w:rsidR="00785B24" w:rsidRPr="006C4F91">
        <w:rPr>
          <w:szCs w:val="28"/>
        </w:rPr>
        <w:t xml:space="preserve"> </w:t>
      </w:r>
      <w:r w:rsidR="009B1860" w:rsidRPr="006C4F91">
        <w:rPr>
          <w:szCs w:val="28"/>
        </w:rPr>
        <w:t>Сумм</w:t>
      </w:r>
      <w:r w:rsidR="00734F8E" w:rsidRPr="006C4F91">
        <w:rPr>
          <w:szCs w:val="28"/>
        </w:rPr>
        <w:t>а</w:t>
      </w:r>
      <w:r w:rsidR="009B1860" w:rsidRPr="006C4F91">
        <w:rPr>
          <w:szCs w:val="28"/>
        </w:rPr>
        <w:t xml:space="preserve"> </w:t>
      </w:r>
      <w:r w:rsidR="00115B74">
        <w:rPr>
          <w:szCs w:val="28"/>
        </w:rPr>
        <w:t>денежной выплаты</w:t>
      </w:r>
      <w:r w:rsidR="00734F8E" w:rsidRPr="006C4F91">
        <w:rPr>
          <w:szCs w:val="28"/>
        </w:rPr>
        <w:t>, необоснованно выплаченная</w:t>
      </w:r>
      <w:r w:rsidR="009B1860" w:rsidRPr="006C4F91">
        <w:rPr>
          <w:szCs w:val="28"/>
        </w:rPr>
        <w:t xml:space="preserve"> в соответствии </w:t>
      </w:r>
      <w:r w:rsidR="00734F8E" w:rsidRPr="006C4F91">
        <w:rPr>
          <w:szCs w:val="28"/>
        </w:rPr>
        <w:t xml:space="preserve">с </w:t>
      </w:r>
      <w:r w:rsidR="009B1860" w:rsidRPr="006C4F91">
        <w:rPr>
          <w:szCs w:val="28"/>
        </w:rPr>
        <w:t>настоящи</w:t>
      </w:r>
      <w:r w:rsidR="00734F8E" w:rsidRPr="006C4F91">
        <w:rPr>
          <w:szCs w:val="28"/>
        </w:rPr>
        <w:t>ми Порядком</w:t>
      </w:r>
      <w:r w:rsidR="009B1860" w:rsidRPr="006C4F91">
        <w:rPr>
          <w:szCs w:val="28"/>
        </w:rPr>
        <w:t xml:space="preserve"> и услови</w:t>
      </w:r>
      <w:r w:rsidR="00734F8E" w:rsidRPr="006C4F91">
        <w:rPr>
          <w:szCs w:val="28"/>
        </w:rPr>
        <w:t>ями</w:t>
      </w:r>
      <w:r w:rsidR="009B1860" w:rsidRPr="006C4F91">
        <w:rPr>
          <w:szCs w:val="28"/>
        </w:rPr>
        <w:t xml:space="preserve"> вследствие представления заявителем документов (сведений), содержащих заведомо неверную информацию, сокрытия данных, влияющих на принятие решения о предоставлении </w:t>
      </w:r>
      <w:r w:rsidR="00115B74">
        <w:rPr>
          <w:szCs w:val="28"/>
        </w:rPr>
        <w:t>денежной выплаты</w:t>
      </w:r>
      <w:r w:rsidR="009B1860" w:rsidRPr="006C4F91">
        <w:rPr>
          <w:szCs w:val="28"/>
        </w:rPr>
        <w:t xml:space="preserve">, </w:t>
      </w:r>
      <w:r w:rsidR="00AE1C05" w:rsidRPr="006C4F91">
        <w:rPr>
          <w:szCs w:val="28"/>
        </w:rPr>
        <w:t>возмеща</w:t>
      </w:r>
      <w:r w:rsidR="00734F8E" w:rsidRPr="006C4F91">
        <w:rPr>
          <w:szCs w:val="28"/>
        </w:rPr>
        <w:t>е</w:t>
      </w:r>
      <w:r w:rsidR="00AE1C05" w:rsidRPr="006C4F91">
        <w:rPr>
          <w:szCs w:val="28"/>
        </w:rPr>
        <w:t xml:space="preserve">тся заявителем </w:t>
      </w:r>
      <w:r w:rsidR="009B1860" w:rsidRPr="006C4F91">
        <w:rPr>
          <w:szCs w:val="28"/>
        </w:rPr>
        <w:t xml:space="preserve">на основании требования органа социальной защиты населения. </w:t>
      </w:r>
    </w:p>
    <w:p w:rsidR="009B1860" w:rsidRPr="006C4F91" w:rsidRDefault="00AE1C0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 xml:space="preserve">В случае отказа </w:t>
      </w:r>
      <w:r w:rsidR="009B1860" w:rsidRPr="006C4F91">
        <w:rPr>
          <w:szCs w:val="28"/>
        </w:rPr>
        <w:t>добровольного возврата средств</w:t>
      </w:r>
      <w:r w:rsidRPr="006C4F91">
        <w:rPr>
          <w:szCs w:val="28"/>
        </w:rPr>
        <w:t xml:space="preserve"> </w:t>
      </w:r>
      <w:r w:rsidR="00115B74">
        <w:rPr>
          <w:szCs w:val="28"/>
        </w:rPr>
        <w:t>денежной выплаты</w:t>
      </w:r>
      <w:r w:rsidR="00115B74" w:rsidRPr="006C4F91">
        <w:rPr>
          <w:szCs w:val="28"/>
        </w:rPr>
        <w:t xml:space="preserve"> </w:t>
      </w:r>
      <w:r w:rsidR="009B1860" w:rsidRPr="006C4F91">
        <w:rPr>
          <w:szCs w:val="28"/>
        </w:rPr>
        <w:t>орган социальн</w:t>
      </w:r>
      <w:r w:rsidRPr="006C4F91">
        <w:rPr>
          <w:szCs w:val="28"/>
        </w:rPr>
        <w:t>ой защиты населения взыскивает их</w:t>
      </w:r>
      <w:r w:rsidR="009B1860" w:rsidRPr="006C4F91">
        <w:rPr>
          <w:szCs w:val="28"/>
        </w:rPr>
        <w:t xml:space="preserve"> с заявителя в судебном порядке</w:t>
      </w:r>
      <w:r w:rsidRPr="006C4F91">
        <w:rPr>
          <w:szCs w:val="28"/>
        </w:rPr>
        <w:t>.</w:t>
      </w:r>
    </w:p>
    <w:p w:rsidR="00FD13B2" w:rsidRPr="006C4F91" w:rsidRDefault="00AE1C05" w:rsidP="006C4F91">
      <w:pPr>
        <w:widowControl w:val="0"/>
        <w:autoSpaceDE w:val="0"/>
        <w:spacing w:line="360" w:lineRule="auto"/>
        <w:ind w:firstLine="709"/>
        <w:jc w:val="both"/>
        <w:rPr>
          <w:szCs w:val="28"/>
        </w:rPr>
      </w:pPr>
      <w:r w:rsidRPr="006C4F91">
        <w:rPr>
          <w:szCs w:val="28"/>
        </w:rPr>
        <w:t>20</w:t>
      </w:r>
      <w:r w:rsidR="00FD13B2" w:rsidRPr="006C4F91">
        <w:rPr>
          <w:szCs w:val="28"/>
        </w:rPr>
        <w:t xml:space="preserve">. Споры по вопросам </w:t>
      </w:r>
      <w:r w:rsidR="009D3DF5" w:rsidRPr="006C4F91">
        <w:rPr>
          <w:szCs w:val="28"/>
        </w:rPr>
        <w:t xml:space="preserve">предоставления </w:t>
      </w:r>
      <w:r w:rsidR="00115B74">
        <w:rPr>
          <w:szCs w:val="28"/>
        </w:rPr>
        <w:t>денежной выплаты</w:t>
      </w:r>
      <w:r w:rsidR="00115B74" w:rsidRPr="006C4F91">
        <w:rPr>
          <w:szCs w:val="28"/>
        </w:rPr>
        <w:t xml:space="preserve"> </w:t>
      </w:r>
      <w:r w:rsidR="00FD13B2" w:rsidRPr="006C4F91">
        <w:rPr>
          <w:szCs w:val="28"/>
        </w:rPr>
        <w:t xml:space="preserve">разрешаются в порядке, </w:t>
      </w:r>
      <w:r w:rsidR="00A542A3" w:rsidRPr="006C4F91">
        <w:rPr>
          <w:szCs w:val="28"/>
        </w:rPr>
        <w:t xml:space="preserve">предусмотренном </w:t>
      </w:r>
      <w:r w:rsidR="00FD13B2" w:rsidRPr="006C4F91">
        <w:rPr>
          <w:szCs w:val="28"/>
        </w:rPr>
        <w:t>законодательством Российской Федерации.</w:t>
      </w:r>
    </w:p>
    <w:p w:rsidR="000075AE" w:rsidRDefault="00256E92" w:rsidP="000075AE">
      <w:pPr>
        <w:pStyle w:val="ConsPlusNormal"/>
        <w:widowControl w:val="0"/>
        <w:spacing w:before="720" w:line="480" w:lineRule="exact"/>
        <w:jc w:val="center"/>
        <w:rPr>
          <w:sz w:val="28"/>
        </w:rPr>
      </w:pPr>
      <w:r w:rsidRPr="006844C5">
        <w:rPr>
          <w:sz w:val="28"/>
        </w:rPr>
        <w:t>___________</w:t>
      </w:r>
    </w:p>
    <w:p w:rsidR="009D6CD1" w:rsidRDefault="009D6CD1" w:rsidP="009D6CD1">
      <w:pPr>
        <w:widowControl w:val="0"/>
        <w:autoSpaceDE w:val="0"/>
        <w:autoSpaceDN w:val="0"/>
        <w:adjustRightInd w:val="0"/>
        <w:ind w:left="6521"/>
        <w:rPr>
          <w:szCs w:val="24"/>
        </w:rPr>
      </w:pPr>
      <w:r>
        <w:rPr>
          <w:szCs w:val="28"/>
        </w:rPr>
        <w:br w:type="page"/>
      </w:r>
      <w:r w:rsidRPr="00C2697A">
        <w:rPr>
          <w:szCs w:val="24"/>
        </w:rPr>
        <w:lastRenderedPageBreak/>
        <w:t>Приложение</w:t>
      </w:r>
      <w:r>
        <w:rPr>
          <w:szCs w:val="24"/>
        </w:rPr>
        <w:t xml:space="preserve"> </w:t>
      </w:r>
    </w:p>
    <w:p w:rsidR="009D6CD1" w:rsidRPr="00C2697A" w:rsidRDefault="009D6CD1" w:rsidP="009D6CD1">
      <w:pPr>
        <w:widowControl w:val="0"/>
        <w:autoSpaceDE w:val="0"/>
        <w:autoSpaceDN w:val="0"/>
        <w:adjustRightInd w:val="0"/>
        <w:ind w:left="6521"/>
        <w:rPr>
          <w:szCs w:val="24"/>
        </w:rPr>
      </w:pPr>
    </w:p>
    <w:p w:rsidR="009D6CD1" w:rsidRPr="00C2697A" w:rsidRDefault="009D6CD1" w:rsidP="00AE1C05">
      <w:pPr>
        <w:widowControl w:val="0"/>
        <w:autoSpaceDE w:val="0"/>
        <w:autoSpaceDN w:val="0"/>
        <w:adjustRightInd w:val="0"/>
        <w:spacing w:after="720"/>
        <w:ind w:left="6521"/>
        <w:rPr>
          <w:szCs w:val="24"/>
        </w:rPr>
      </w:pPr>
      <w:r w:rsidRPr="00C2697A">
        <w:rPr>
          <w:szCs w:val="24"/>
        </w:rPr>
        <w:t>к Порядку и условиям</w:t>
      </w:r>
    </w:p>
    <w:p w:rsidR="009D6CD1" w:rsidRPr="00AE1C05" w:rsidRDefault="009D6CD1" w:rsidP="009D6CD1">
      <w:pPr>
        <w:widowControl w:val="0"/>
        <w:autoSpaceDE w:val="0"/>
        <w:autoSpaceDN w:val="0"/>
        <w:adjustRightInd w:val="0"/>
        <w:ind w:left="5040"/>
        <w:rPr>
          <w:szCs w:val="24"/>
        </w:rPr>
      </w:pPr>
      <w:r w:rsidRPr="00AE1C05">
        <w:rPr>
          <w:szCs w:val="24"/>
        </w:rPr>
        <w:t>В КОГКУ «____________________</w:t>
      </w:r>
    </w:p>
    <w:p w:rsidR="009D6CD1" w:rsidRPr="00AE1C05" w:rsidRDefault="009D6CD1" w:rsidP="009D6CD1">
      <w:pPr>
        <w:widowControl w:val="0"/>
        <w:autoSpaceDE w:val="0"/>
        <w:autoSpaceDN w:val="0"/>
        <w:adjustRightInd w:val="0"/>
        <w:ind w:left="5040"/>
        <w:rPr>
          <w:szCs w:val="24"/>
        </w:rPr>
      </w:pPr>
      <w:r w:rsidRPr="00AE1C05">
        <w:rPr>
          <w:szCs w:val="24"/>
        </w:rPr>
        <w:t xml:space="preserve">_____________________________» </w:t>
      </w:r>
    </w:p>
    <w:p w:rsidR="009D6CD1" w:rsidRPr="00AE1C05" w:rsidRDefault="00D82F2F" w:rsidP="009D6CD1">
      <w:pPr>
        <w:widowControl w:val="0"/>
        <w:autoSpaceDE w:val="0"/>
        <w:autoSpaceDN w:val="0"/>
        <w:adjustRightInd w:val="0"/>
        <w:ind w:left="5040"/>
        <w:rPr>
          <w:szCs w:val="24"/>
        </w:rPr>
      </w:pPr>
      <w:r>
        <w:rPr>
          <w:szCs w:val="24"/>
        </w:rPr>
        <w:t>от_</w:t>
      </w:r>
      <w:r w:rsidR="009D6CD1" w:rsidRPr="00AE1C05">
        <w:rPr>
          <w:szCs w:val="24"/>
        </w:rPr>
        <w:t>___________________________</w:t>
      </w:r>
    </w:p>
    <w:p w:rsidR="009D6CD1" w:rsidRPr="00AE1C05" w:rsidRDefault="009D6CD1" w:rsidP="009D6CD1">
      <w:pPr>
        <w:widowControl w:val="0"/>
        <w:autoSpaceDE w:val="0"/>
        <w:autoSpaceDN w:val="0"/>
        <w:adjustRightInd w:val="0"/>
        <w:ind w:left="5040"/>
        <w:rPr>
          <w:szCs w:val="24"/>
        </w:rPr>
      </w:pPr>
      <w:r w:rsidRPr="00AE1C05">
        <w:rPr>
          <w:szCs w:val="24"/>
        </w:rPr>
        <w:t>____________________________________________________________,</w:t>
      </w:r>
    </w:p>
    <w:p w:rsidR="009D6CD1" w:rsidRPr="00AE1C05" w:rsidRDefault="009D6CD1" w:rsidP="009D6CD1">
      <w:pPr>
        <w:widowControl w:val="0"/>
        <w:autoSpaceDE w:val="0"/>
        <w:autoSpaceDN w:val="0"/>
        <w:adjustRightInd w:val="0"/>
        <w:ind w:left="5040"/>
        <w:rPr>
          <w:szCs w:val="24"/>
        </w:rPr>
      </w:pPr>
      <w:r w:rsidRPr="00AE1C05">
        <w:rPr>
          <w:szCs w:val="24"/>
        </w:rPr>
        <w:t>проживающег</w:t>
      </w:r>
      <w:proofErr w:type="gramStart"/>
      <w:r w:rsidRPr="00AE1C05">
        <w:rPr>
          <w:szCs w:val="24"/>
        </w:rPr>
        <w:t>о(</w:t>
      </w:r>
      <w:proofErr w:type="gramEnd"/>
      <w:r w:rsidRPr="00AE1C05">
        <w:rPr>
          <w:szCs w:val="24"/>
        </w:rPr>
        <w:t>ей) по адресу: ______________________________</w:t>
      </w:r>
    </w:p>
    <w:p w:rsidR="009D6CD1" w:rsidRPr="00AE1C05" w:rsidRDefault="009D6CD1" w:rsidP="009D6CD1">
      <w:pPr>
        <w:widowControl w:val="0"/>
        <w:autoSpaceDE w:val="0"/>
        <w:autoSpaceDN w:val="0"/>
        <w:adjustRightInd w:val="0"/>
        <w:ind w:left="5040"/>
        <w:rPr>
          <w:szCs w:val="24"/>
        </w:rPr>
      </w:pPr>
      <w:r w:rsidRPr="00AE1C05">
        <w:rPr>
          <w:szCs w:val="24"/>
        </w:rPr>
        <w:t xml:space="preserve">____________________________________________________________, </w:t>
      </w:r>
    </w:p>
    <w:p w:rsidR="009D6CD1" w:rsidRPr="00AE1C05" w:rsidRDefault="009D6CD1" w:rsidP="009D6CD1">
      <w:pPr>
        <w:tabs>
          <w:tab w:val="left" w:pos="5040"/>
        </w:tabs>
        <w:ind w:left="5040"/>
        <w:rPr>
          <w:szCs w:val="24"/>
        </w:rPr>
      </w:pPr>
      <w:r w:rsidRPr="00AE1C05">
        <w:rPr>
          <w:szCs w:val="24"/>
        </w:rPr>
        <w:t>дата рождения_________________</w:t>
      </w:r>
      <w:proofErr w:type="gramStart"/>
      <w:r w:rsidRPr="00AE1C05">
        <w:rPr>
          <w:szCs w:val="24"/>
        </w:rPr>
        <w:t xml:space="preserve"> ,</w:t>
      </w:r>
      <w:proofErr w:type="gramEnd"/>
    </w:p>
    <w:p w:rsidR="009D6CD1" w:rsidRPr="00AE1C05" w:rsidRDefault="009D6CD1" w:rsidP="009D6CD1">
      <w:pPr>
        <w:tabs>
          <w:tab w:val="left" w:pos="5040"/>
        </w:tabs>
        <w:ind w:left="5040"/>
        <w:rPr>
          <w:szCs w:val="24"/>
        </w:rPr>
      </w:pPr>
      <w:r w:rsidRPr="00AE1C05">
        <w:rPr>
          <w:szCs w:val="24"/>
        </w:rPr>
        <w:t>телефон: ______________________,</w:t>
      </w:r>
    </w:p>
    <w:p w:rsidR="009D6CD1" w:rsidRPr="00AE1C05" w:rsidRDefault="009D6CD1" w:rsidP="009D6CD1">
      <w:pPr>
        <w:shd w:val="clear" w:color="auto" w:fill="FFFFFF"/>
        <w:ind w:left="5040"/>
        <w:rPr>
          <w:szCs w:val="24"/>
        </w:rPr>
      </w:pPr>
      <w:r w:rsidRPr="00AE1C05">
        <w:rPr>
          <w:szCs w:val="24"/>
        </w:rPr>
        <w:t>паспорт: серия ______№ ________</w:t>
      </w:r>
      <w:proofErr w:type="gramStart"/>
      <w:r w:rsidRPr="00AE1C05">
        <w:rPr>
          <w:szCs w:val="24"/>
        </w:rPr>
        <w:t xml:space="preserve"> ,</w:t>
      </w:r>
      <w:proofErr w:type="gramEnd"/>
    </w:p>
    <w:p w:rsidR="009D6CD1" w:rsidRPr="00AE1C05" w:rsidRDefault="009D6CD1" w:rsidP="009D6CD1">
      <w:pPr>
        <w:shd w:val="clear" w:color="auto" w:fill="FFFFFF"/>
        <w:tabs>
          <w:tab w:val="left" w:leader="underscore" w:pos="2525"/>
          <w:tab w:val="left" w:pos="3336"/>
          <w:tab w:val="left" w:leader="underscore" w:pos="5016"/>
        </w:tabs>
        <w:ind w:left="5040"/>
        <w:rPr>
          <w:szCs w:val="24"/>
        </w:rPr>
      </w:pPr>
      <w:r w:rsidRPr="00AE1C05">
        <w:rPr>
          <w:szCs w:val="24"/>
        </w:rPr>
        <w:t>дата выдачи___________________</w:t>
      </w:r>
      <w:proofErr w:type="gramStart"/>
      <w:r w:rsidRPr="00AE1C05">
        <w:rPr>
          <w:szCs w:val="24"/>
        </w:rPr>
        <w:t xml:space="preserve"> ,</w:t>
      </w:r>
      <w:proofErr w:type="gramEnd"/>
    </w:p>
    <w:p w:rsidR="009D6CD1" w:rsidRPr="00AE1C05" w:rsidRDefault="009D6CD1" w:rsidP="009D6CD1">
      <w:pPr>
        <w:tabs>
          <w:tab w:val="left" w:pos="5040"/>
        </w:tabs>
        <w:ind w:left="5040"/>
        <w:rPr>
          <w:szCs w:val="24"/>
        </w:rPr>
      </w:pPr>
      <w:r w:rsidRPr="00AE1C05">
        <w:rPr>
          <w:szCs w:val="24"/>
        </w:rPr>
        <w:t xml:space="preserve">кем </w:t>
      </w:r>
      <w:proofErr w:type="gramStart"/>
      <w:r w:rsidRPr="00AE1C05">
        <w:rPr>
          <w:szCs w:val="24"/>
        </w:rPr>
        <w:t>выдан</w:t>
      </w:r>
      <w:proofErr w:type="gramEnd"/>
      <w:r w:rsidRPr="00AE1C05">
        <w:rPr>
          <w:szCs w:val="24"/>
        </w:rPr>
        <w:t xml:space="preserve"> _____________________</w:t>
      </w:r>
    </w:p>
    <w:p w:rsidR="009D6CD1" w:rsidRPr="00AE1C05" w:rsidRDefault="009D6CD1" w:rsidP="009D6CD1">
      <w:pPr>
        <w:tabs>
          <w:tab w:val="left" w:pos="5040"/>
        </w:tabs>
        <w:ind w:left="5040"/>
        <w:rPr>
          <w:szCs w:val="24"/>
        </w:rPr>
      </w:pPr>
      <w:r w:rsidRPr="00AE1C05">
        <w:rPr>
          <w:szCs w:val="24"/>
        </w:rPr>
        <w:t>______________________________</w:t>
      </w:r>
    </w:p>
    <w:p w:rsidR="009D6CD1" w:rsidRDefault="009D6CD1" w:rsidP="00D82F2F">
      <w:pPr>
        <w:pStyle w:val="ConsPlusNormal"/>
        <w:spacing w:before="720" w:after="720"/>
        <w:ind w:firstLine="60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9B1860" w:rsidRPr="00734F8E" w:rsidRDefault="009D6CD1" w:rsidP="00D22D8C">
      <w:pPr>
        <w:ind w:firstLine="601"/>
        <w:jc w:val="both"/>
        <w:rPr>
          <w:sz w:val="27"/>
          <w:szCs w:val="27"/>
        </w:rPr>
      </w:pPr>
      <w:r w:rsidRPr="00D82F2F">
        <w:rPr>
          <w:sz w:val="27"/>
          <w:szCs w:val="27"/>
        </w:rPr>
        <w:t>Прошу предоставить мне в соответствии с постановлением Правительства Кировской области от 07.10.2022 № 548-П «</w:t>
      </w:r>
      <w:r w:rsidRPr="00D82F2F">
        <w:rPr>
          <w:color w:val="000000"/>
          <w:sz w:val="27"/>
          <w:szCs w:val="27"/>
        </w:rPr>
        <w:t xml:space="preserve">О дополнительной социальной поддержке </w:t>
      </w:r>
      <w:r w:rsidR="009B1860" w:rsidRPr="00D82F2F">
        <w:rPr>
          <w:color w:val="000000"/>
          <w:sz w:val="27"/>
          <w:szCs w:val="27"/>
        </w:rPr>
        <w:t>отдельных категорий граждан</w:t>
      </w:r>
      <w:r w:rsidRPr="00D82F2F">
        <w:rPr>
          <w:sz w:val="27"/>
          <w:szCs w:val="27"/>
        </w:rPr>
        <w:t xml:space="preserve">» </w:t>
      </w:r>
      <w:r w:rsidR="00D22D8C">
        <w:rPr>
          <w:sz w:val="27"/>
          <w:szCs w:val="27"/>
        </w:rPr>
        <w:t xml:space="preserve">денежную </w:t>
      </w:r>
      <w:r w:rsidR="00D22D8C" w:rsidRPr="00D22D8C">
        <w:rPr>
          <w:sz w:val="27"/>
          <w:szCs w:val="27"/>
        </w:rPr>
        <w:t>выплат</w:t>
      </w:r>
      <w:r w:rsidR="00D22D8C">
        <w:rPr>
          <w:sz w:val="27"/>
          <w:szCs w:val="27"/>
        </w:rPr>
        <w:t>у</w:t>
      </w:r>
      <w:r w:rsidR="00D22D8C" w:rsidRPr="00D22D8C">
        <w:rPr>
          <w:sz w:val="27"/>
          <w:szCs w:val="27"/>
        </w:rPr>
        <w:t xml:space="preserve"> на приобретение и доставку твердого топлива при наличии печного отопления участникам специальной военной операции и членам их семей</w:t>
      </w:r>
      <w:r w:rsidR="00D22D8C">
        <w:rPr>
          <w:sz w:val="27"/>
          <w:szCs w:val="27"/>
        </w:rPr>
        <w:t>.</w:t>
      </w:r>
    </w:p>
    <w:p w:rsidR="00D22D8C" w:rsidRPr="00D82F2F" w:rsidRDefault="00D22D8C" w:rsidP="00D22D8C">
      <w:pPr>
        <w:ind w:firstLine="601"/>
        <w:jc w:val="both"/>
        <w:rPr>
          <w:sz w:val="27"/>
          <w:szCs w:val="27"/>
        </w:rPr>
      </w:pPr>
      <w:r w:rsidRPr="00D82F2F">
        <w:rPr>
          <w:sz w:val="27"/>
          <w:szCs w:val="27"/>
        </w:rPr>
        <w:t>Гражданин, на основании данных которого запрашивается мера социальной поддержки (далее – МСП)____________________________________</w:t>
      </w:r>
    </w:p>
    <w:p w:rsidR="00D22D8C" w:rsidRDefault="00D22D8C" w:rsidP="00D22D8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22D8C" w:rsidRDefault="00D22D8C" w:rsidP="00D22D8C">
      <w:pPr>
        <w:jc w:val="both"/>
        <w:rPr>
          <w:i/>
          <w:sz w:val="22"/>
          <w:szCs w:val="26"/>
        </w:rPr>
      </w:pPr>
      <w:proofErr w:type="gramStart"/>
      <w:r w:rsidRPr="00D82F2F">
        <w:rPr>
          <w:i/>
          <w:sz w:val="22"/>
          <w:szCs w:val="26"/>
        </w:rPr>
        <w:t>(фамилия, имя, отчество (при наличии), дата рождения, статус (отец, мать, усыновитель, опекун, попечитель), зарегистрирован по адресу, паспортные данные, СНИЛС)</w:t>
      </w:r>
      <w:proofErr w:type="gramEnd"/>
    </w:p>
    <w:p w:rsidR="00D22D8C" w:rsidRPr="00D82F2F" w:rsidRDefault="00D22D8C" w:rsidP="00D22D8C">
      <w:pPr>
        <w:jc w:val="both"/>
        <w:rPr>
          <w:i/>
          <w:sz w:val="22"/>
          <w:szCs w:val="26"/>
        </w:rPr>
      </w:pPr>
    </w:p>
    <w:p w:rsidR="009D6CD1" w:rsidRDefault="009D6CD1" w:rsidP="00D82F2F">
      <w:pPr>
        <w:pStyle w:val="af1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233B0">
        <w:rPr>
          <w:sz w:val="26"/>
          <w:szCs w:val="26"/>
        </w:rPr>
        <w:t xml:space="preserve">Сведения о членах семьи, зарегистрированных по месту жительства </w:t>
      </w:r>
      <w:r>
        <w:rPr>
          <w:sz w:val="26"/>
          <w:szCs w:val="26"/>
        </w:rPr>
        <w:t xml:space="preserve">(пребывания) </w:t>
      </w:r>
      <w:r w:rsidRPr="000233B0">
        <w:rPr>
          <w:sz w:val="26"/>
          <w:szCs w:val="26"/>
        </w:rPr>
        <w:t>в жилом помещении:</w:t>
      </w:r>
    </w:p>
    <w:p w:rsidR="00D22D8C" w:rsidRPr="000233B0" w:rsidRDefault="00D22D8C" w:rsidP="00D82F2F">
      <w:pPr>
        <w:pStyle w:val="af1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807"/>
        <w:gridCol w:w="2410"/>
        <w:gridCol w:w="2374"/>
      </w:tblGrid>
      <w:tr w:rsidR="009D6CD1" w:rsidRPr="00D82F2F" w:rsidTr="00DF242B">
        <w:tc>
          <w:tcPr>
            <w:tcW w:w="871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 xml:space="preserve">№ </w:t>
            </w:r>
          </w:p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proofErr w:type="gramStart"/>
            <w:r w:rsidRPr="00D82F2F">
              <w:rPr>
                <w:sz w:val="24"/>
                <w:szCs w:val="24"/>
              </w:rPr>
              <w:t>п</w:t>
            </w:r>
            <w:proofErr w:type="gramEnd"/>
            <w:r w:rsidRPr="00D82F2F">
              <w:rPr>
                <w:sz w:val="24"/>
                <w:szCs w:val="24"/>
              </w:rPr>
              <w:t>/п</w:t>
            </w:r>
          </w:p>
        </w:tc>
        <w:tc>
          <w:tcPr>
            <w:tcW w:w="3807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2410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374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 xml:space="preserve">Дата рождения </w:t>
            </w:r>
          </w:p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9D6CD1" w:rsidRPr="00D82F2F" w:rsidTr="00DF242B">
        <w:tc>
          <w:tcPr>
            <w:tcW w:w="871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9D6CD1" w:rsidRPr="00D82F2F" w:rsidTr="00DF242B">
        <w:tc>
          <w:tcPr>
            <w:tcW w:w="871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>2</w:t>
            </w:r>
          </w:p>
        </w:tc>
        <w:tc>
          <w:tcPr>
            <w:tcW w:w="3807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9D6CD1" w:rsidRPr="00D82F2F" w:rsidTr="00DF242B">
        <w:tc>
          <w:tcPr>
            <w:tcW w:w="871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D82F2F">
              <w:rPr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9D6CD1" w:rsidRPr="00D82F2F" w:rsidRDefault="009D6CD1" w:rsidP="00DF242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22D8C" w:rsidRDefault="00D22D8C" w:rsidP="009D6CD1">
      <w:pPr>
        <w:spacing w:line="276" w:lineRule="auto"/>
        <w:jc w:val="both"/>
        <w:rPr>
          <w:sz w:val="26"/>
          <w:szCs w:val="26"/>
        </w:rPr>
      </w:pPr>
    </w:p>
    <w:p w:rsidR="009D6CD1" w:rsidRDefault="00424CB3" w:rsidP="009D6C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Выплату </w:t>
      </w:r>
      <w:r w:rsidR="00D22D8C">
        <w:rPr>
          <w:sz w:val="26"/>
          <w:szCs w:val="26"/>
        </w:rPr>
        <w:t>денежной выплаты</w:t>
      </w:r>
      <w:r w:rsidR="009D6CD1">
        <w:rPr>
          <w:sz w:val="26"/>
          <w:szCs w:val="26"/>
        </w:rPr>
        <w:t xml:space="preserve"> прошу произв</w:t>
      </w:r>
      <w:r>
        <w:rPr>
          <w:sz w:val="26"/>
          <w:szCs w:val="26"/>
        </w:rPr>
        <w:t>ести</w:t>
      </w:r>
      <w:r w:rsidR="009D6CD1">
        <w:rPr>
          <w:sz w:val="26"/>
          <w:szCs w:val="26"/>
        </w:rPr>
        <w:t xml:space="preserve"> </w:t>
      </w:r>
      <w:r w:rsidR="009D6CD1">
        <w:rPr>
          <w:i/>
          <w:sz w:val="24"/>
          <w:szCs w:val="26"/>
        </w:rPr>
        <w:t>(</w:t>
      </w:r>
      <w:proofErr w:type="gramStart"/>
      <w:r w:rsidR="009D6CD1">
        <w:rPr>
          <w:i/>
          <w:sz w:val="24"/>
          <w:szCs w:val="26"/>
        </w:rPr>
        <w:t>нужное</w:t>
      </w:r>
      <w:proofErr w:type="gramEnd"/>
      <w:r w:rsidR="009D6CD1">
        <w:rPr>
          <w:i/>
          <w:sz w:val="24"/>
          <w:szCs w:val="26"/>
        </w:rPr>
        <w:t xml:space="preserve"> </w:t>
      </w:r>
      <w:r>
        <w:rPr>
          <w:i/>
          <w:sz w:val="24"/>
          <w:szCs w:val="26"/>
        </w:rPr>
        <w:t>выбрать</w:t>
      </w:r>
      <w:r w:rsidR="009D6CD1">
        <w:rPr>
          <w:i/>
          <w:sz w:val="24"/>
          <w:szCs w:val="26"/>
        </w:rPr>
        <w:t>)</w:t>
      </w:r>
      <w:r w:rsidR="009D6CD1">
        <w:rPr>
          <w:sz w:val="26"/>
          <w:szCs w:val="26"/>
        </w:rPr>
        <w:t xml:space="preserve">: </w:t>
      </w:r>
    </w:p>
    <w:p w:rsidR="009D6CD1" w:rsidRDefault="009D6CD1" w:rsidP="00D82F2F">
      <w:pPr>
        <w:pStyle w:val="af1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через кредитно-финансовую организацию ________ </w:t>
      </w:r>
    </w:p>
    <w:p w:rsidR="009D6CD1" w:rsidRDefault="009D6CD1" w:rsidP="00D82F2F">
      <w:pPr>
        <w:shd w:val="clear" w:color="auto" w:fill="FFFFFF"/>
        <w:tabs>
          <w:tab w:val="left" w:leader="underscore" w:pos="7157"/>
        </w:tabs>
        <w:ind w:right="-69"/>
        <w:jc w:val="center"/>
        <w:rPr>
          <w:sz w:val="20"/>
        </w:rPr>
      </w:pPr>
      <w:r>
        <w:rPr>
          <w:sz w:val="20"/>
        </w:rPr>
        <w:t xml:space="preserve">                                                      (номер отделения)</w:t>
      </w:r>
    </w:p>
    <w:p w:rsidR="009D6CD1" w:rsidRDefault="009D6CD1" w:rsidP="00D82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счет ___________________________________________________________________</w:t>
      </w:r>
    </w:p>
    <w:p w:rsidR="009D6CD1" w:rsidRDefault="009D6CD1" w:rsidP="00D82F2F">
      <w:pPr>
        <w:shd w:val="clear" w:color="auto" w:fill="FFFFFF"/>
        <w:tabs>
          <w:tab w:val="left" w:leader="underscore" w:pos="1954"/>
          <w:tab w:val="left" w:leader="underscore" w:pos="4157"/>
          <w:tab w:val="left" w:leader="underscore" w:pos="7157"/>
        </w:tabs>
        <w:jc w:val="center"/>
        <w:rPr>
          <w:sz w:val="20"/>
        </w:rPr>
      </w:pPr>
      <w:r>
        <w:rPr>
          <w:sz w:val="20"/>
        </w:rPr>
        <w:t>(номер счета)</w:t>
      </w:r>
    </w:p>
    <w:p w:rsidR="009D6CD1" w:rsidRDefault="009D6CD1" w:rsidP="00D82F2F">
      <w:pPr>
        <w:pStyle w:val="af1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через отделение почтовой связи_</w:t>
      </w:r>
      <w:r>
        <w:rPr>
          <w:szCs w:val="28"/>
        </w:rPr>
        <w:t>______</w:t>
      </w:r>
      <w:r>
        <w:rPr>
          <w:sz w:val="26"/>
          <w:szCs w:val="26"/>
        </w:rPr>
        <w:t xml:space="preserve">____________ </w:t>
      </w:r>
    </w:p>
    <w:p w:rsidR="009D6CD1" w:rsidRDefault="009D6CD1" w:rsidP="00D82F2F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(номер отделения) </w:t>
      </w:r>
    </w:p>
    <w:p w:rsidR="009D6CD1" w:rsidRDefault="009D6CD1" w:rsidP="009D6C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достоверность представленных документов несу персональную ответственность. Против проверки представленных мной сведений не возражаю.</w:t>
      </w:r>
    </w:p>
    <w:p w:rsidR="009D6CD1" w:rsidRDefault="009D6CD1" w:rsidP="009D6CD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 всех изменениях, влияющих на предоставление МСП, обязуюсь в течение 10 рабочих  дней сообщить в орган социальной защиты населения по месту жительства</w:t>
      </w:r>
      <w:r w:rsidR="00424CB3">
        <w:rPr>
          <w:rFonts w:ascii="Times New Roman" w:hAnsi="Times New Roman" w:cs="Times New Roman"/>
          <w:sz w:val="26"/>
          <w:szCs w:val="26"/>
        </w:rPr>
        <w:t xml:space="preserve"> (месту пребывания)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6CD1" w:rsidRDefault="009D6CD1" w:rsidP="009D6CD1">
      <w:pPr>
        <w:tabs>
          <w:tab w:val="right" w:pos="9922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27.07.2006 № 152-ФЗ                         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МСП.</w:t>
      </w:r>
      <w:proofErr w:type="gramEnd"/>
    </w:p>
    <w:p w:rsidR="009D6CD1" w:rsidRDefault="009D6CD1" w:rsidP="009D6CD1">
      <w:pPr>
        <w:tabs>
          <w:tab w:val="right" w:pos="99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Мне известно, что я могу отозвать свое согласие на обработку персональных данных путем подачи заявления в орган социальной защиты населения.</w:t>
      </w:r>
    </w:p>
    <w:p w:rsidR="009D6CD1" w:rsidRDefault="009D6CD1" w:rsidP="009D6CD1">
      <w:pPr>
        <w:tabs>
          <w:tab w:val="right" w:pos="99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об уголовной ответственности за мошенничество при получении выплат в соответствии со статьей 159.2 Уголовного кодекса Российской Федерации.</w:t>
      </w:r>
    </w:p>
    <w:p w:rsidR="009D6CD1" w:rsidRDefault="009D6CD1" w:rsidP="009D6C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«___»__________20____г.                                 _____________/__________________/</w:t>
      </w:r>
    </w:p>
    <w:p w:rsidR="009D6CD1" w:rsidRDefault="009D6CD1" w:rsidP="009D6CD1">
      <w:pPr>
        <w:shd w:val="clear" w:color="auto" w:fill="FFFFFF"/>
        <w:tabs>
          <w:tab w:val="left" w:leader="underscore" w:pos="7157"/>
        </w:tabs>
        <w:ind w:left="11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(подпись)                (расшифровка)</w:t>
      </w:r>
    </w:p>
    <w:p w:rsidR="009D6CD1" w:rsidRDefault="009D6CD1" w:rsidP="009D6CD1">
      <w:pPr>
        <w:pStyle w:val="ConsPlusNonformat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D82F2F">
        <w:rPr>
          <w:rFonts w:ascii="Times New Roman" w:hAnsi="Times New Roman" w:cs="Times New Roman"/>
          <w:b/>
          <w:bCs/>
          <w:sz w:val="27"/>
          <w:szCs w:val="27"/>
        </w:rPr>
        <w:t>Расписка-уведомление</w:t>
      </w:r>
      <w:r>
        <w:rPr>
          <w:rFonts w:ascii="Times New Roman" w:hAnsi="Times New Roman" w:cs="Times New Roman"/>
          <w:bCs/>
          <w:sz w:val="26"/>
          <w:szCs w:val="26"/>
        </w:rPr>
        <w:t>*</w:t>
      </w:r>
    </w:p>
    <w:p w:rsidR="009D6CD1" w:rsidRDefault="009D6CD1" w:rsidP="009D6CD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и документы гражданина_____________________________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880"/>
        <w:gridCol w:w="2340"/>
      </w:tblGrid>
      <w:tr w:rsidR="009D6CD1" w:rsidRPr="00D82F2F" w:rsidTr="00DF242B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Принял специалист_________________________________</w:t>
            </w:r>
          </w:p>
          <w:p w:rsidR="009D6CD1" w:rsidRPr="00D82F2F" w:rsidRDefault="00D82F2F" w:rsidP="00DF242B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    </w:t>
            </w:r>
            <w:r w:rsidR="009D6CD1" w:rsidRPr="00D82F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(орган, принявший заявление)</w:t>
            </w:r>
          </w:p>
        </w:tc>
      </w:tr>
      <w:tr w:rsidR="009D6CD1" w:rsidRPr="00D82F2F" w:rsidTr="00DF242B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CD1" w:rsidRPr="00D82F2F" w:rsidRDefault="009D6CD1" w:rsidP="00DF242B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9D6CD1" w:rsidRPr="00D82F2F" w:rsidTr="00DF242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D6CD1" w:rsidRDefault="009D6CD1" w:rsidP="009D6CD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___________________________________________________________</w:t>
      </w:r>
    </w:p>
    <w:p w:rsidR="009D6CD1" w:rsidRDefault="009D6CD1" w:rsidP="009D6CD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(линия отреза)</w:t>
      </w:r>
    </w:p>
    <w:p w:rsidR="009D6CD1" w:rsidRPr="00D82F2F" w:rsidRDefault="009D6CD1" w:rsidP="009D6CD1">
      <w:pPr>
        <w:pStyle w:val="ConsPlusNonforma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82F2F">
        <w:rPr>
          <w:rFonts w:ascii="Times New Roman" w:hAnsi="Times New Roman" w:cs="Times New Roman"/>
          <w:b/>
          <w:bCs/>
          <w:sz w:val="27"/>
          <w:szCs w:val="27"/>
        </w:rPr>
        <w:t>Расписка-уведомление</w:t>
      </w:r>
      <w:r w:rsidRPr="00D82F2F">
        <w:rPr>
          <w:rFonts w:ascii="Times New Roman" w:hAnsi="Times New Roman" w:cs="Times New Roman"/>
          <w:bCs/>
          <w:sz w:val="27"/>
          <w:szCs w:val="27"/>
        </w:rPr>
        <w:t>*</w:t>
      </w:r>
    </w:p>
    <w:p w:rsidR="009D6CD1" w:rsidRDefault="009D6CD1" w:rsidP="009D6CD1">
      <w:pPr>
        <w:pStyle w:val="ConsPlusNonformat"/>
        <w:spacing w:after="24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и документы гражданина______________________________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880"/>
        <w:gridCol w:w="2340"/>
      </w:tblGrid>
      <w:tr w:rsidR="009D6CD1" w:rsidRPr="00D82F2F" w:rsidTr="00DF242B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Принял специалист_________________________________</w:t>
            </w:r>
          </w:p>
          <w:p w:rsidR="009D6CD1" w:rsidRPr="00D82F2F" w:rsidRDefault="00D82F2F" w:rsidP="00DF242B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</w:t>
            </w:r>
            <w:r w:rsidR="009D6CD1" w:rsidRPr="00D82F2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(орган, принявший заявление)</w:t>
            </w:r>
          </w:p>
        </w:tc>
      </w:tr>
      <w:tr w:rsidR="009D6CD1" w:rsidRPr="00D82F2F" w:rsidTr="00DF242B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CD1" w:rsidRPr="00D82F2F" w:rsidRDefault="009D6CD1" w:rsidP="00DF242B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9D6CD1" w:rsidRPr="00D82F2F" w:rsidTr="00DF242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D1" w:rsidRPr="00D82F2F" w:rsidRDefault="009D6CD1" w:rsidP="00DF242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D6CD1" w:rsidRDefault="009D6CD1" w:rsidP="009D6CD1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D6CD1" w:rsidRDefault="009D6CD1" w:rsidP="009D6CD1">
      <w:pPr>
        <w:pStyle w:val="ConsPlusNonformat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специалистом.</w:t>
      </w:r>
    </w:p>
    <w:p w:rsidR="009D6CD1" w:rsidRPr="009D6CD1" w:rsidRDefault="009D6CD1" w:rsidP="009D6CD1">
      <w:pPr>
        <w:pStyle w:val="ConsPlusNonformat"/>
        <w:spacing w:before="240" w:after="120"/>
        <w:jc w:val="center"/>
      </w:pPr>
      <w:r>
        <w:rPr>
          <w:szCs w:val="28"/>
        </w:rPr>
        <w:t>______________</w:t>
      </w:r>
    </w:p>
    <w:sectPr w:rsidR="009D6CD1" w:rsidRPr="009D6CD1" w:rsidSect="000075AE">
      <w:headerReference w:type="default" r:id="rId9"/>
      <w:footerReference w:type="default" r:id="rId10"/>
      <w:headerReference w:type="first" r:id="rId11"/>
      <w:pgSz w:w="11906" w:h="16838"/>
      <w:pgMar w:top="1134" w:right="851" w:bottom="993" w:left="1701" w:header="567" w:footer="49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34" w:rsidRDefault="00D95734">
      <w:r>
        <w:separator/>
      </w:r>
    </w:p>
  </w:endnote>
  <w:endnote w:type="continuationSeparator" w:id="0">
    <w:p w:rsidR="00D95734" w:rsidRDefault="00D9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F" w:rsidRDefault="00D82F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34" w:rsidRDefault="00D95734">
      <w:r>
        <w:separator/>
      </w:r>
    </w:p>
  </w:footnote>
  <w:footnote w:type="continuationSeparator" w:id="0">
    <w:p w:rsidR="00D95734" w:rsidRDefault="00D9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34" w:rsidRPr="00CE18E4" w:rsidRDefault="00D95734">
    <w:pPr>
      <w:pStyle w:val="ab"/>
      <w:jc w:val="center"/>
      <w:rPr>
        <w:sz w:val="24"/>
        <w:szCs w:val="24"/>
      </w:rPr>
    </w:pPr>
    <w:r w:rsidRPr="00CE18E4">
      <w:rPr>
        <w:sz w:val="24"/>
        <w:szCs w:val="24"/>
      </w:rPr>
      <w:fldChar w:fldCharType="begin"/>
    </w:r>
    <w:r w:rsidRPr="00CE18E4">
      <w:rPr>
        <w:sz w:val="24"/>
        <w:szCs w:val="24"/>
      </w:rPr>
      <w:instrText>PAGE   \* MERGEFORMAT</w:instrText>
    </w:r>
    <w:r w:rsidRPr="00CE18E4">
      <w:rPr>
        <w:sz w:val="24"/>
        <w:szCs w:val="24"/>
      </w:rPr>
      <w:fldChar w:fldCharType="separate"/>
    </w:r>
    <w:r w:rsidR="00A208CB">
      <w:rPr>
        <w:noProof/>
        <w:sz w:val="24"/>
        <w:szCs w:val="24"/>
      </w:rPr>
      <w:t>10</w:t>
    </w:r>
    <w:r w:rsidRPr="00CE18E4">
      <w:rPr>
        <w:sz w:val="24"/>
        <w:szCs w:val="24"/>
      </w:rPr>
      <w:fldChar w:fldCharType="end"/>
    </w:r>
  </w:p>
  <w:p w:rsidR="00D95734" w:rsidRDefault="00D95734">
    <w:pPr>
      <w:pStyle w:val="ab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34" w:rsidRDefault="00D95734">
    <w:pPr>
      <w:pStyle w:val="ab"/>
      <w:jc w:val="center"/>
    </w:pPr>
  </w:p>
  <w:p w:rsidR="00D95734" w:rsidRPr="00E0227A" w:rsidRDefault="00D95734" w:rsidP="00E0227A">
    <w:pPr>
      <w:pStyle w:val="ab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E66C17"/>
    <w:multiLevelType w:val="hybridMultilevel"/>
    <w:tmpl w:val="DED07548"/>
    <w:lvl w:ilvl="0" w:tplc="D6B690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CE00D0E"/>
    <w:multiLevelType w:val="hybridMultilevel"/>
    <w:tmpl w:val="F1D4DB66"/>
    <w:lvl w:ilvl="0" w:tplc="D6B690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A"/>
    <w:rsid w:val="00000DE8"/>
    <w:rsid w:val="00001585"/>
    <w:rsid w:val="00001828"/>
    <w:rsid w:val="00003CA1"/>
    <w:rsid w:val="00006F34"/>
    <w:rsid w:val="000075AE"/>
    <w:rsid w:val="00007AD6"/>
    <w:rsid w:val="00012EFE"/>
    <w:rsid w:val="00013769"/>
    <w:rsid w:val="00016906"/>
    <w:rsid w:val="00017B64"/>
    <w:rsid w:val="00020BF3"/>
    <w:rsid w:val="00021248"/>
    <w:rsid w:val="00021680"/>
    <w:rsid w:val="000237E0"/>
    <w:rsid w:val="000238F5"/>
    <w:rsid w:val="00025B36"/>
    <w:rsid w:val="00026C1A"/>
    <w:rsid w:val="00027379"/>
    <w:rsid w:val="00027B83"/>
    <w:rsid w:val="00030099"/>
    <w:rsid w:val="00030BAC"/>
    <w:rsid w:val="0003224D"/>
    <w:rsid w:val="000336AC"/>
    <w:rsid w:val="00036ABA"/>
    <w:rsid w:val="00036B27"/>
    <w:rsid w:val="00042AA0"/>
    <w:rsid w:val="0004367B"/>
    <w:rsid w:val="00044428"/>
    <w:rsid w:val="00047C57"/>
    <w:rsid w:val="00052001"/>
    <w:rsid w:val="0005527F"/>
    <w:rsid w:val="00055707"/>
    <w:rsid w:val="00056AF4"/>
    <w:rsid w:val="00057412"/>
    <w:rsid w:val="00062C7A"/>
    <w:rsid w:val="00062DB9"/>
    <w:rsid w:val="00063D28"/>
    <w:rsid w:val="00063DE7"/>
    <w:rsid w:val="00070449"/>
    <w:rsid w:val="00070B97"/>
    <w:rsid w:val="000711A8"/>
    <w:rsid w:val="00073817"/>
    <w:rsid w:val="00074F38"/>
    <w:rsid w:val="00075687"/>
    <w:rsid w:val="00077134"/>
    <w:rsid w:val="00082210"/>
    <w:rsid w:val="000847AE"/>
    <w:rsid w:val="00084A40"/>
    <w:rsid w:val="00084D05"/>
    <w:rsid w:val="00085023"/>
    <w:rsid w:val="00085862"/>
    <w:rsid w:val="00085C24"/>
    <w:rsid w:val="00086009"/>
    <w:rsid w:val="00090641"/>
    <w:rsid w:val="00090D57"/>
    <w:rsid w:val="0009177B"/>
    <w:rsid w:val="00093761"/>
    <w:rsid w:val="0009391F"/>
    <w:rsid w:val="000944EA"/>
    <w:rsid w:val="0009556B"/>
    <w:rsid w:val="00095577"/>
    <w:rsid w:val="00095B94"/>
    <w:rsid w:val="000974EE"/>
    <w:rsid w:val="000978B5"/>
    <w:rsid w:val="000A0486"/>
    <w:rsid w:val="000A1328"/>
    <w:rsid w:val="000A45D8"/>
    <w:rsid w:val="000A481E"/>
    <w:rsid w:val="000A53A2"/>
    <w:rsid w:val="000A6061"/>
    <w:rsid w:val="000A6B94"/>
    <w:rsid w:val="000B0B3E"/>
    <w:rsid w:val="000B1CF6"/>
    <w:rsid w:val="000B2BC6"/>
    <w:rsid w:val="000B4E5C"/>
    <w:rsid w:val="000B6CE0"/>
    <w:rsid w:val="000C0AF2"/>
    <w:rsid w:val="000C1245"/>
    <w:rsid w:val="000C13DB"/>
    <w:rsid w:val="000C1707"/>
    <w:rsid w:val="000C2B60"/>
    <w:rsid w:val="000C2C6D"/>
    <w:rsid w:val="000C2FD8"/>
    <w:rsid w:val="000C3157"/>
    <w:rsid w:val="000C44B6"/>
    <w:rsid w:val="000C5AAF"/>
    <w:rsid w:val="000C799A"/>
    <w:rsid w:val="000D072B"/>
    <w:rsid w:val="000D0C14"/>
    <w:rsid w:val="000D0EE5"/>
    <w:rsid w:val="000D4820"/>
    <w:rsid w:val="000D5849"/>
    <w:rsid w:val="000D5D96"/>
    <w:rsid w:val="000E09DB"/>
    <w:rsid w:val="000E108D"/>
    <w:rsid w:val="000E1C54"/>
    <w:rsid w:val="000E20CF"/>
    <w:rsid w:val="000E2D4E"/>
    <w:rsid w:val="000E3055"/>
    <w:rsid w:val="000E33A9"/>
    <w:rsid w:val="000E6F94"/>
    <w:rsid w:val="000E7409"/>
    <w:rsid w:val="000E762B"/>
    <w:rsid w:val="000F061A"/>
    <w:rsid w:val="000F206A"/>
    <w:rsid w:val="000F2AA8"/>
    <w:rsid w:val="000F47A3"/>
    <w:rsid w:val="000F6DA0"/>
    <w:rsid w:val="000F70A3"/>
    <w:rsid w:val="00100C4E"/>
    <w:rsid w:val="00100FB9"/>
    <w:rsid w:val="0010164F"/>
    <w:rsid w:val="001026BC"/>
    <w:rsid w:val="00103C88"/>
    <w:rsid w:val="00104BFD"/>
    <w:rsid w:val="00105B92"/>
    <w:rsid w:val="0010745F"/>
    <w:rsid w:val="001122CF"/>
    <w:rsid w:val="0011266D"/>
    <w:rsid w:val="00112859"/>
    <w:rsid w:val="00112A48"/>
    <w:rsid w:val="0011400D"/>
    <w:rsid w:val="001141AB"/>
    <w:rsid w:val="0011534A"/>
    <w:rsid w:val="00115B74"/>
    <w:rsid w:val="00117EF3"/>
    <w:rsid w:val="00121038"/>
    <w:rsid w:val="00121DD8"/>
    <w:rsid w:val="001225AB"/>
    <w:rsid w:val="001306A2"/>
    <w:rsid w:val="00131651"/>
    <w:rsid w:val="0013244F"/>
    <w:rsid w:val="00135BA4"/>
    <w:rsid w:val="0014136E"/>
    <w:rsid w:val="00141507"/>
    <w:rsid w:val="001418C6"/>
    <w:rsid w:val="00141B84"/>
    <w:rsid w:val="0014335C"/>
    <w:rsid w:val="00143A68"/>
    <w:rsid w:val="00143D1E"/>
    <w:rsid w:val="00146193"/>
    <w:rsid w:val="001469E6"/>
    <w:rsid w:val="0015167B"/>
    <w:rsid w:val="0015238F"/>
    <w:rsid w:val="001524D8"/>
    <w:rsid w:val="00153DE5"/>
    <w:rsid w:val="00161530"/>
    <w:rsid w:val="00162A81"/>
    <w:rsid w:val="00163043"/>
    <w:rsid w:val="001630DE"/>
    <w:rsid w:val="001652C1"/>
    <w:rsid w:val="00165919"/>
    <w:rsid w:val="001660A7"/>
    <w:rsid w:val="001738A5"/>
    <w:rsid w:val="00174F8A"/>
    <w:rsid w:val="001771A6"/>
    <w:rsid w:val="00180B8C"/>
    <w:rsid w:val="001834EA"/>
    <w:rsid w:val="00183A74"/>
    <w:rsid w:val="0018430E"/>
    <w:rsid w:val="001864A7"/>
    <w:rsid w:val="00187B7B"/>
    <w:rsid w:val="00190310"/>
    <w:rsid w:val="00194211"/>
    <w:rsid w:val="00195788"/>
    <w:rsid w:val="0019707A"/>
    <w:rsid w:val="001A1126"/>
    <w:rsid w:val="001A2A59"/>
    <w:rsid w:val="001A5D4C"/>
    <w:rsid w:val="001A71F7"/>
    <w:rsid w:val="001A7321"/>
    <w:rsid w:val="001A7467"/>
    <w:rsid w:val="001B103A"/>
    <w:rsid w:val="001B446B"/>
    <w:rsid w:val="001B5486"/>
    <w:rsid w:val="001B6CB4"/>
    <w:rsid w:val="001B7E51"/>
    <w:rsid w:val="001C0062"/>
    <w:rsid w:val="001C0B9D"/>
    <w:rsid w:val="001C2D2A"/>
    <w:rsid w:val="001C3806"/>
    <w:rsid w:val="001C441E"/>
    <w:rsid w:val="001C660B"/>
    <w:rsid w:val="001C6C7C"/>
    <w:rsid w:val="001C7706"/>
    <w:rsid w:val="001D2BBF"/>
    <w:rsid w:val="001D4636"/>
    <w:rsid w:val="001D5CC3"/>
    <w:rsid w:val="001D6715"/>
    <w:rsid w:val="001D6987"/>
    <w:rsid w:val="001D7FEF"/>
    <w:rsid w:val="001E07F2"/>
    <w:rsid w:val="001E0DE5"/>
    <w:rsid w:val="001E1B7E"/>
    <w:rsid w:val="001E54DC"/>
    <w:rsid w:val="001E74B4"/>
    <w:rsid w:val="001F07A3"/>
    <w:rsid w:val="001F1144"/>
    <w:rsid w:val="001F14B4"/>
    <w:rsid w:val="001F2593"/>
    <w:rsid w:val="001F3678"/>
    <w:rsid w:val="001F4753"/>
    <w:rsid w:val="001F59D7"/>
    <w:rsid w:val="001F70FF"/>
    <w:rsid w:val="00200244"/>
    <w:rsid w:val="002016F3"/>
    <w:rsid w:val="00204164"/>
    <w:rsid w:val="002047BD"/>
    <w:rsid w:val="00204F13"/>
    <w:rsid w:val="00205073"/>
    <w:rsid w:val="002106D4"/>
    <w:rsid w:val="00210AEB"/>
    <w:rsid w:val="00211D1E"/>
    <w:rsid w:val="00213906"/>
    <w:rsid w:val="00215419"/>
    <w:rsid w:val="00216634"/>
    <w:rsid w:val="00217B37"/>
    <w:rsid w:val="002232AF"/>
    <w:rsid w:val="00225669"/>
    <w:rsid w:val="0022581C"/>
    <w:rsid w:val="00225A1F"/>
    <w:rsid w:val="00226C69"/>
    <w:rsid w:val="002270C4"/>
    <w:rsid w:val="002274C2"/>
    <w:rsid w:val="00227AEB"/>
    <w:rsid w:val="00233546"/>
    <w:rsid w:val="00234E87"/>
    <w:rsid w:val="00235C28"/>
    <w:rsid w:val="00235C50"/>
    <w:rsid w:val="00235D14"/>
    <w:rsid w:val="00236BF6"/>
    <w:rsid w:val="002378F4"/>
    <w:rsid w:val="002464D1"/>
    <w:rsid w:val="00246898"/>
    <w:rsid w:val="00246F94"/>
    <w:rsid w:val="00246FF4"/>
    <w:rsid w:val="0024749F"/>
    <w:rsid w:val="002474DC"/>
    <w:rsid w:val="002474E5"/>
    <w:rsid w:val="00253F73"/>
    <w:rsid w:val="00256DC1"/>
    <w:rsid w:val="00256E92"/>
    <w:rsid w:val="00257083"/>
    <w:rsid w:val="002570CA"/>
    <w:rsid w:val="00257106"/>
    <w:rsid w:val="002571B6"/>
    <w:rsid w:val="002808DD"/>
    <w:rsid w:val="0028157A"/>
    <w:rsid w:val="0028268F"/>
    <w:rsid w:val="002832E4"/>
    <w:rsid w:val="00291BC3"/>
    <w:rsid w:val="002920F2"/>
    <w:rsid w:val="00293166"/>
    <w:rsid w:val="002940E8"/>
    <w:rsid w:val="00297552"/>
    <w:rsid w:val="002A130F"/>
    <w:rsid w:val="002A4228"/>
    <w:rsid w:val="002A5DBE"/>
    <w:rsid w:val="002A6CEE"/>
    <w:rsid w:val="002A7163"/>
    <w:rsid w:val="002B0102"/>
    <w:rsid w:val="002B0E5C"/>
    <w:rsid w:val="002B1902"/>
    <w:rsid w:val="002B5AA3"/>
    <w:rsid w:val="002B6B7D"/>
    <w:rsid w:val="002B7358"/>
    <w:rsid w:val="002B7CF6"/>
    <w:rsid w:val="002C0D58"/>
    <w:rsid w:val="002C4361"/>
    <w:rsid w:val="002D09CB"/>
    <w:rsid w:val="002D1F9C"/>
    <w:rsid w:val="002D2197"/>
    <w:rsid w:val="002D3293"/>
    <w:rsid w:val="002D4228"/>
    <w:rsid w:val="002D44A0"/>
    <w:rsid w:val="002D525E"/>
    <w:rsid w:val="002D6BAB"/>
    <w:rsid w:val="002D7BB4"/>
    <w:rsid w:val="002E4F49"/>
    <w:rsid w:val="002E62BF"/>
    <w:rsid w:val="002E6F9B"/>
    <w:rsid w:val="002E737C"/>
    <w:rsid w:val="002F3EBD"/>
    <w:rsid w:val="002F4222"/>
    <w:rsid w:val="002F6B0E"/>
    <w:rsid w:val="003002D5"/>
    <w:rsid w:val="00304F60"/>
    <w:rsid w:val="00310523"/>
    <w:rsid w:val="00311EEF"/>
    <w:rsid w:val="0031267E"/>
    <w:rsid w:val="00315147"/>
    <w:rsid w:val="003213A1"/>
    <w:rsid w:val="003242C8"/>
    <w:rsid w:val="00326411"/>
    <w:rsid w:val="00327B94"/>
    <w:rsid w:val="00327BA5"/>
    <w:rsid w:val="00327BDC"/>
    <w:rsid w:val="003309DA"/>
    <w:rsid w:val="00330E11"/>
    <w:rsid w:val="003310DB"/>
    <w:rsid w:val="0033227B"/>
    <w:rsid w:val="00332968"/>
    <w:rsid w:val="00332EA7"/>
    <w:rsid w:val="00334A3E"/>
    <w:rsid w:val="00335890"/>
    <w:rsid w:val="00337C6D"/>
    <w:rsid w:val="00345FFC"/>
    <w:rsid w:val="00347AD0"/>
    <w:rsid w:val="003534DF"/>
    <w:rsid w:val="0035448E"/>
    <w:rsid w:val="0035550D"/>
    <w:rsid w:val="00361418"/>
    <w:rsid w:val="00361A2A"/>
    <w:rsid w:val="003628A7"/>
    <w:rsid w:val="00362B4F"/>
    <w:rsid w:val="0036324C"/>
    <w:rsid w:val="003672BD"/>
    <w:rsid w:val="0036758D"/>
    <w:rsid w:val="0036787E"/>
    <w:rsid w:val="003718CA"/>
    <w:rsid w:val="00371F18"/>
    <w:rsid w:val="00372A50"/>
    <w:rsid w:val="00373184"/>
    <w:rsid w:val="00373D53"/>
    <w:rsid w:val="00373ECE"/>
    <w:rsid w:val="00374D0B"/>
    <w:rsid w:val="003766E7"/>
    <w:rsid w:val="003768C9"/>
    <w:rsid w:val="00382F74"/>
    <w:rsid w:val="00385042"/>
    <w:rsid w:val="00385FC7"/>
    <w:rsid w:val="003867EC"/>
    <w:rsid w:val="00395AF0"/>
    <w:rsid w:val="00395CAE"/>
    <w:rsid w:val="00397D72"/>
    <w:rsid w:val="003A0056"/>
    <w:rsid w:val="003A0EAE"/>
    <w:rsid w:val="003A0EDF"/>
    <w:rsid w:val="003A1878"/>
    <w:rsid w:val="003A26BE"/>
    <w:rsid w:val="003A317F"/>
    <w:rsid w:val="003A38C9"/>
    <w:rsid w:val="003A5964"/>
    <w:rsid w:val="003A5A5B"/>
    <w:rsid w:val="003A7855"/>
    <w:rsid w:val="003A7F7B"/>
    <w:rsid w:val="003B0337"/>
    <w:rsid w:val="003B0995"/>
    <w:rsid w:val="003B0DCB"/>
    <w:rsid w:val="003B1073"/>
    <w:rsid w:val="003B11BB"/>
    <w:rsid w:val="003B300F"/>
    <w:rsid w:val="003B3566"/>
    <w:rsid w:val="003B4056"/>
    <w:rsid w:val="003B71F7"/>
    <w:rsid w:val="003C4DA3"/>
    <w:rsid w:val="003D0159"/>
    <w:rsid w:val="003D0DC6"/>
    <w:rsid w:val="003D3D5B"/>
    <w:rsid w:val="003D4499"/>
    <w:rsid w:val="003D45A9"/>
    <w:rsid w:val="003E0609"/>
    <w:rsid w:val="003E0F5D"/>
    <w:rsid w:val="003E1409"/>
    <w:rsid w:val="003E1B22"/>
    <w:rsid w:val="003E436D"/>
    <w:rsid w:val="003E55D5"/>
    <w:rsid w:val="003E5B38"/>
    <w:rsid w:val="003F02A6"/>
    <w:rsid w:val="003F04D6"/>
    <w:rsid w:val="003F146A"/>
    <w:rsid w:val="003F2C4C"/>
    <w:rsid w:val="003F3719"/>
    <w:rsid w:val="003F60BB"/>
    <w:rsid w:val="004006E1"/>
    <w:rsid w:val="004037ED"/>
    <w:rsid w:val="0040411F"/>
    <w:rsid w:val="00404B27"/>
    <w:rsid w:val="00405011"/>
    <w:rsid w:val="00405FFF"/>
    <w:rsid w:val="00406964"/>
    <w:rsid w:val="00407417"/>
    <w:rsid w:val="00407DF6"/>
    <w:rsid w:val="00410CB9"/>
    <w:rsid w:val="004111DB"/>
    <w:rsid w:val="00413290"/>
    <w:rsid w:val="00414B96"/>
    <w:rsid w:val="00414F5D"/>
    <w:rsid w:val="00416501"/>
    <w:rsid w:val="00416BC9"/>
    <w:rsid w:val="00422A33"/>
    <w:rsid w:val="00424CB3"/>
    <w:rsid w:val="004337FD"/>
    <w:rsid w:val="00435935"/>
    <w:rsid w:val="00442964"/>
    <w:rsid w:val="00445342"/>
    <w:rsid w:val="004458E8"/>
    <w:rsid w:val="00445AA4"/>
    <w:rsid w:val="00445C64"/>
    <w:rsid w:val="004474DB"/>
    <w:rsid w:val="004517C1"/>
    <w:rsid w:val="00451D3A"/>
    <w:rsid w:val="00452555"/>
    <w:rsid w:val="00456D5D"/>
    <w:rsid w:val="00456FD7"/>
    <w:rsid w:val="00462106"/>
    <w:rsid w:val="00462894"/>
    <w:rsid w:val="00462CAD"/>
    <w:rsid w:val="00465DC4"/>
    <w:rsid w:val="00470320"/>
    <w:rsid w:val="00470DEB"/>
    <w:rsid w:val="004717DC"/>
    <w:rsid w:val="004723B5"/>
    <w:rsid w:val="00474797"/>
    <w:rsid w:val="0047673A"/>
    <w:rsid w:val="004776BE"/>
    <w:rsid w:val="004819C4"/>
    <w:rsid w:val="00481BEB"/>
    <w:rsid w:val="00482330"/>
    <w:rsid w:val="004836CE"/>
    <w:rsid w:val="0048374C"/>
    <w:rsid w:val="00484C12"/>
    <w:rsid w:val="00487037"/>
    <w:rsid w:val="00491127"/>
    <w:rsid w:val="00491A73"/>
    <w:rsid w:val="00493438"/>
    <w:rsid w:val="00495817"/>
    <w:rsid w:val="00496CFE"/>
    <w:rsid w:val="00496E33"/>
    <w:rsid w:val="00496F75"/>
    <w:rsid w:val="004979FB"/>
    <w:rsid w:val="004A02CC"/>
    <w:rsid w:val="004A0CC8"/>
    <w:rsid w:val="004A1977"/>
    <w:rsid w:val="004A2C70"/>
    <w:rsid w:val="004A664B"/>
    <w:rsid w:val="004A6BEE"/>
    <w:rsid w:val="004B1AFA"/>
    <w:rsid w:val="004B2801"/>
    <w:rsid w:val="004B322A"/>
    <w:rsid w:val="004B4547"/>
    <w:rsid w:val="004B4CF6"/>
    <w:rsid w:val="004B58F1"/>
    <w:rsid w:val="004B61A9"/>
    <w:rsid w:val="004B6A7B"/>
    <w:rsid w:val="004C11B3"/>
    <w:rsid w:val="004C11F9"/>
    <w:rsid w:val="004C3110"/>
    <w:rsid w:val="004C3BEC"/>
    <w:rsid w:val="004C6E49"/>
    <w:rsid w:val="004D083A"/>
    <w:rsid w:val="004D109C"/>
    <w:rsid w:val="004D2A90"/>
    <w:rsid w:val="004D33E2"/>
    <w:rsid w:val="004D61B7"/>
    <w:rsid w:val="004D6296"/>
    <w:rsid w:val="004E04FB"/>
    <w:rsid w:val="004E37D1"/>
    <w:rsid w:val="004E4A72"/>
    <w:rsid w:val="004E59FE"/>
    <w:rsid w:val="004E7778"/>
    <w:rsid w:val="004F20FA"/>
    <w:rsid w:val="004F2E5D"/>
    <w:rsid w:val="004F4C84"/>
    <w:rsid w:val="004F6CA2"/>
    <w:rsid w:val="004F7770"/>
    <w:rsid w:val="00500E8D"/>
    <w:rsid w:val="005012A0"/>
    <w:rsid w:val="0050272A"/>
    <w:rsid w:val="00504846"/>
    <w:rsid w:val="005058BA"/>
    <w:rsid w:val="0050602D"/>
    <w:rsid w:val="00506A51"/>
    <w:rsid w:val="0050760E"/>
    <w:rsid w:val="00511E9F"/>
    <w:rsid w:val="00512E6B"/>
    <w:rsid w:val="00515825"/>
    <w:rsid w:val="0051629C"/>
    <w:rsid w:val="005171CE"/>
    <w:rsid w:val="0051749F"/>
    <w:rsid w:val="00517A46"/>
    <w:rsid w:val="00517B1C"/>
    <w:rsid w:val="00517B26"/>
    <w:rsid w:val="00517D9C"/>
    <w:rsid w:val="00524D34"/>
    <w:rsid w:val="00524DD1"/>
    <w:rsid w:val="00525277"/>
    <w:rsid w:val="00525B86"/>
    <w:rsid w:val="005300EB"/>
    <w:rsid w:val="00530B18"/>
    <w:rsid w:val="00531497"/>
    <w:rsid w:val="005316DD"/>
    <w:rsid w:val="005326E0"/>
    <w:rsid w:val="0054000D"/>
    <w:rsid w:val="005401D1"/>
    <w:rsid w:val="00540D02"/>
    <w:rsid w:val="00543708"/>
    <w:rsid w:val="00544217"/>
    <w:rsid w:val="00546044"/>
    <w:rsid w:val="00546452"/>
    <w:rsid w:val="00546C23"/>
    <w:rsid w:val="00552196"/>
    <w:rsid w:val="00552AFE"/>
    <w:rsid w:val="0055330D"/>
    <w:rsid w:val="00556A6F"/>
    <w:rsid w:val="00560BDB"/>
    <w:rsid w:val="0056555A"/>
    <w:rsid w:val="005671BA"/>
    <w:rsid w:val="00567434"/>
    <w:rsid w:val="00570263"/>
    <w:rsid w:val="00570DA2"/>
    <w:rsid w:val="00570FAA"/>
    <w:rsid w:val="005720E0"/>
    <w:rsid w:val="00573C27"/>
    <w:rsid w:val="00574521"/>
    <w:rsid w:val="0057714A"/>
    <w:rsid w:val="00577E2B"/>
    <w:rsid w:val="0058066B"/>
    <w:rsid w:val="0058200D"/>
    <w:rsid w:val="005822C8"/>
    <w:rsid w:val="00582438"/>
    <w:rsid w:val="00585B0F"/>
    <w:rsid w:val="005861D5"/>
    <w:rsid w:val="005871B2"/>
    <w:rsid w:val="0058764D"/>
    <w:rsid w:val="005933D0"/>
    <w:rsid w:val="0059487D"/>
    <w:rsid w:val="0059491B"/>
    <w:rsid w:val="00594DDB"/>
    <w:rsid w:val="00596AE7"/>
    <w:rsid w:val="00597911"/>
    <w:rsid w:val="00597FE2"/>
    <w:rsid w:val="005A10AF"/>
    <w:rsid w:val="005A1614"/>
    <w:rsid w:val="005A1F9D"/>
    <w:rsid w:val="005A2566"/>
    <w:rsid w:val="005A28EC"/>
    <w:rsid w:val="005A5631"/>
    <w:rsid w:val="005A58A6"/>
    <w:rsid w:val="005A7FA2"/>
    <w:rsid w:val="005B0C57"/>
    <w:rsid w:val="005B24B6"/>
    <w:rsid w:val="005B24FD"/>
    <w:rsid w:val="005B34E8"/>
    <w:rsid w:val="005B38B0"/>
    <w:rsid w:val="005B49BC"/>
    <w:rsid w:val="005B534D"/>
    <w:rsid w:val="005B641F"/>
    <w:rsid w:val="005B797A"/>
    <w:rsid w:val="005C0109"/>
    <w:rsid w:val="005C03AE"/>
    <w:rsid w:val="005C139F"/>
    <w:rsid w:val="005C1C12"/>
    <w:rsid w:val="005C2B04"/>
    <w:rsid w:val="005C346E"/>
    <w:rsid w:val="005C64A6"/>
    <w:rsid w:val="005C654E"/>
    <w:rsid w:val="005C678C"/>
    <w:rsid w:val="005C702E"/>
    <w:rsid w:val="005E28F6"/>
    <w:rsid w:val="005E2CA7"/>
    <w:rsid w:val="005E2EF5"/>
    <w:rsid w:val="005E3856"/>
    <w:rsid w:val="005E5632"/>
    <w:rsid w:val="005E6020"/>
    <w:rsid w:val="005E6533"/>
    <w:rsid w:val="005E738D"/>
    <w:rsid w:val="005E7D4B"/>
    <w:rsid w:val="005F0671"/>
    <w:rsid w:val="005F2BF0"/>
    <w:rsid w:val="005F4FAD"/>
    <w:rsid w:val="005F609B"/>
    <w:rsid w:val="005F60C2"/>
    <w:rsid w:val="005F6113"/>
    <w:rsid w:val="005F6528"/>
    <w:rsid w:val="005F7078"/>
    <w:rsid w:val="005F734E"/>
    <w:rsid w:val="006004C9"/>
    <w:rsid w:val="00600ED3"/>
    <w:rsid w:val="00602A36"/>
    <w:rsid w:val="0060503C"/>
    <w:rsid w:val="006108E6"/>
    <w:rsid w:val="0061304E"/>
    <w:rsid w:val="006175F1"/>
    <w:rsid w:val="00620B61"/>
    <w:rsid w:val="006222BC"/>
    <w:rsid w:val="00623864"/>
    <w:rsid w:val="00624613"/>
    <w:rsid w:val="00624E3A"/>
    <w:rsid w:val="00626D31"/>
    <w:rsid w:val="006270A5"/>
    <w:rsid w:val="00627855"/>
    <w:rsid w:val="00630962"/>
    <w:rsid w:val="00630C6A"/>
    <w:rsid w:val="00633BA6"/>
    <w:rsid w:val="0063487F"/>
    <w:rsid w:val="00634FE5"/>
    <w:rsid w:val="00635666"/>
    <w:rsid w:val="00636764"/>
    <w:rsid w:val="0064361C"/>
    <w:rsid w:val="00644162"/>
    <w:rsid w:val="00644329"/>
    <w:rsid w:val="006446CC"/>
    <w:rsid w:val="006448C8"/>
    <w:rsid w:val="00644EB5"/>
    <w:rsid w:val="0064726F"/>
    <w:rsid w:val="00647824"/>
    <w:rsid w:val="0065038F"/>
    <w:rsid w:val="006515CF"/>
    <w:rsid w:val="00652B28"/>
    <w:rsid w:val="00653072"/>
    <w:rsid w:val="00653644"/>
    <w:rsid w:val="006540FE"/>
    <w:rsid w:val="00662879"/>
    <w:rsid w:val="006703A4"/>
    <w:rsid w:val="00672645"/>
    <w:rsid w:val="00673223"/>
    <w:rsid w:val="00673D30"/>
    <w:rsid w:val="00674D86"/>
    <w:rsid w:val="006808C4"/>
    <w:rsid w:val="006817A0"/>
    <w:rsid w:val="006844C5"/>
    <w:rsid w:val="00685BC7"/>
    <w:rsid w:val="00687A98"/>
    <w:rsid w:val="00687D33"/>
    <w:rsid w:val="00687F06"/>
    <w:rsid w:val="00691313"/>
    <w:rsid w:val="00692555"/>
    <w:rsid w:val="006939D5"/>
    <w:rsid w:val="0069455C"/>
    <w:rsid w:val="00694D4D"/>
    <w:rsid w:val="00695896"/>
    <w:rsid w:val="00696211"/>
    <w:rsid w:val="006965DE"/>
    <w:rsid w:val="006A1C60"/>
    <w:rsid w:val="006A3092"/>
    <w:rsid w:val="006A30A4"/>
    <w:rsid w:val="006A5613"/>
    <w:rsid w:val="006A5B38"/>
    <w:rsid w:val="006B1F38"/>
    <w:rsid w:val="006C0DD1"/>
    <w:rsid w:val="006C1865"/>
    <w:rsid w:val="006C2032"/>
    <w:rsid w:val="006C4F27"/>
    <w:rsid w:val="006C4F91"/>
    <w:rsid w:val="006C7A37"/>
    <w:rsid w:val="006D4CAA"/>
    <w:rsid w:val="006D6051"/>
    <w:rsid w:val="006D671D"/>
    <w:rsid w:val="006E27EB"/>
    <w:rsid w:val="006E3833"/>
    <w:rsid w:val="006E44E6"/>
    <w:rsid w:val="006E52B9"/>
    <w:rsid w:val="006E6BF0"/>
    <w:rsid w:val="006E6FDA"/>
    <w:rsid w:val="006E7356"/>
    <w:rsid w:val="006E7576"/>
    <w:rsid w:val="006E7D72"/>
    <w:rsid w:val="006F0318"/>
    <w:rsid w:val="006F05AE"/>
    <w:rsid w:val="006F0FF0"/>
    <w:rsid w:val="006F1A80"/>
    <w:rsid w:val="006F1D6E"/>
    <w:rsid w:val="006F397D"/>
    <w:rsid w:val="006F3DE7"/>
    <w:rsid w:val="006F476B"/>
    <w:rsid w:val="00701004"/>
    <w:rsid w:val="00701712"/>
    <w:rsid w:val="007025EC"/>
    <w:rsid w:val="007061C3"/>
    <w:rsid w:val="00706C79"/>
    <w:rsid w:val="00706F69"/>
    <w:rsid w:val="00707BF0"/>
    <w:rsid w:val="00711434"/>
    <w:rsid w:val="00712390"/>
    <w:rsid w:val="007125A3"/>
    <w:rsid w:val="00716A10"/>
    <w:rsid w:val="00717457"/>
    <w:rsid w:val="007208F1"/>
    <w:rsid w:val="00721996"/>
    <w:rsid w:val="00722C83"/>
    <w:rsid w:val="007233BA"/>
    <w:rsid w:val="0072626D"/>
    <w:rsid w:val="007265FF"/>
    <w:rsid w:val="00727060"/>
    <w:rsid w:val="00727FE5"/>
    <w:rsid w:val="00733993"/>
    <w:rsid w:val="00734A73"/>
    <w:rsid w:val="00734F8E"/>
    <w:rsid w:val="00735374"/>
    <w:rsid w:val="00735D50"/>
    <w:rsid w:val="00736755"/>
    <w:rsid w:val="00737B8F"/>
    <w:rsid w:val="00740633"/>
    <w:rsid w:val="007406EB"/>
    <w:rsid w:val="00741B76"/>
    <w:rsid w:val="007429A2"/>
    <w:rsid w:val="00742A65"/>
    <w:rsid w:val="00743CD0"/>
    <w:rsid w:val="00743F7C"/>
    <w:rsid w:val="0074436A"/>
    <w:rsid w:val="007453E9"/>
    <w:rsid w:val="00745A80"/>
    <w:rsid w:val="00746299"/>
    <w:rsid w:val="00746CFF"/>
    <w:rsid w:val="0075156E"/>
    <w:rsid w:val="00754CE2"/>
    <w:rsid w:val="007579CA"/>
    <w:rsid w:val="0076220A"/>
    <w:rsid w:val="00763466"/>
    <w:rsid w:val="00763DFE"/>
    <w:rsid w:val="00763F68"/>
    <w:rsid w:val="0076558D"/>
    <w:rsid w:val="00765F40"/>
    <w:rsid w:val="00766C1C"/>
    <w:rsid w:val="007723AC"/>
    <w:rsid w:val="007739D4"/>
    <w:rsid w:val="00773C2C"/>
    <w:rsid w:val="00777418"/>
    <w:rsid w:val="00777F4E"/>
    <w:rsid w:val="0078066E"/>
    <w:rsid w:val="00781659"/>
    <w:rsid w:val="00781A10"/>
    <w:rsid w:val="007847AE"/>
    <w:rsid w:val="00785B24"/>
    <w:rsid w:val="00787224"/>
    <w:rsid w:val="007872B4"/>
    <w:rsid w:val="007878BD"/>
    <w:rsid w:val="007900A0"/>
    <w:rsid w:val="0079114D"/>
    <w:rsid w:val="007934FD"/>
    <w:rsid w:val="007955C1"/>
    <w:rsid w:val="007973C3"/>
    <w:rsid w:val="007A09C0"/>
    <w:rsid w:val="007A12E4"/>
    <w:rsid w:val="007A2321"/>
    <w:rsid w:val="007A5549"/>
    <w:rsid w:val="007A7674"/>
    <w:rsid w:val="007B3C8F"/>
    <w:rsid w:val="007C085F"/>
    <w:rsid w:val="007C4C20"/>
    <w:rsid w:val="007D1295"/>
    <w:rsid w:val="007D1848"/>
    <w:rsid w:val="007D3DD3"/>
    <w:rsid w:val="007D4D0A"/>
    <w:rsid w:val="007D540B"/>
    <w:rsid w:val="007D67D7"/>
    <w:rsid w:val="007D7ABB"/>
    <w:rsid w:val="007E2B1B"/>
    <w:rsid w:val="007E4B17"/>
    <w:rsid w:val="007E65F6"/>
    <w:rsid w:val="007E77BF"/>
    <w:rsid w:val="007E77FC"/>
    <w:rsid w:val="007F3F54"/>
    <w:rsid w:val="007F544E"/>
    <w:rsid w:val="007F614C"/>
    <w:rsid w:val="007F6563"/>
    <w:rsid w:val="007F7321"/>
    <w:rsid w:val="007F79F2"/>
    <w:rsid w:val="008017D6"/>
    <w:rsid w:val="00804B94"/>
    <w:rsid w:val="0080747A"/>
    <w:rsid w:val="00807529"/>
    <w:rsid w:val="00807622"/>
    <w:rsid w:val="00807AA2"/>
    <w:rsid w:val="00810AE9"/>
    <w:rsid w:val="00812C49"/>
    <w:rsid w:val="00813383"/>
    <w:rsid w:val="00814D22"/>
    <w:rsid w:val="00815AE0"/>
    <w:rsid w:val="008167A0"/>
    <w:rsid w:val="008204BB"/>
    <w:rsid w:val="00821160"/>
    <w:rsid w:val="00821D77"/>
    <w:rsid w:val="00822723"/>
    <w:rsid w:val="00825CE6"/>
    <w:rsid w:val="00827AF0"/>
    <w:rsid w:val="00827C05"/>
    <w:rsid w:val="0083049E"/>
    <w:rsid w:val="0083101E"/>
    <w:rsid w:val="00831FD0"/>
    <w:rsid w:val="00833838"/>
    <w:rsid w:val="0083479E"/>
    <w:rsid w:val="00834F4A"/>
    <w:rsid w:val="00837ECF"/>
    <w:rsid w:val="00841081"/>
    <w:rsid w:val="0084446B"/>
    <w:rsid w:val="00844572"/>
    <w:rsid w:val="00845FC1"/>
    <w:rsid w:val="00851323"/>
    <w:rsid w:val="008553BE"/>
    <w:rsid w:val="00856BA1"/>
    <w:rsid w:val="00857B97"/>
    <w:rsid w:val="00861675"/>
    <w:rsid w:val="00862915"/>
    <w:rsid w:val="008636F5"/>
    <w:rsid w:val="0086430A"/>
    <w:rsid w:val="00864F6E"/>
    <w:rsid w:val="008710BF"/>
    <w:rsid w:val="00872481"/>
    <w:rsid w:val="008735DC"/>
    <w:rsid w:val="00873F18"/>
    <w:rsid w:val="00874196"/>
    <w:rsid w:val="00874C41"/>
    <w:rsid w:val="00874F11"/>
    <w:rsid w:val="008758A0"/>
    <w:rsid w:val="00875905"/>
    <w:rsid w:val="00875D3B"/>
    <w:rsid w:val="00875DE8"/>
    <w:rsid w:val="00876267"/>
    <w:rsid w:val="008765BC"/>
    <w:rsid w:val="008767A1"/>
    <w:rsid w:val="00877C50"/>
    <w:rsid w:val="008849C1"/>
    <w:rsid w:val="00884C6F"/>
    <w:rsid w:val="0088548A"/>
    <w:rsid w:val="00885D6F"/>
    <w:rsid w:val="00886AC3"/>
    <w:rsid w:val="00886C41"/>
    <w:rsid w:val="00890071"/>
    <w:rsid w:val="008908C6"/>
    <w:rsid w:val="0089260B"/>
    <w:rsid w:val="008932C0"/>
    <w:rsid w:val="0089330B"/>
    <w:rsid w:val="00893D33"/>
    <w:rsid w:val="00894518"/>
    <w:rsid w:val="008964C0"/>
    <w:rsid w:val="008A3F7A"/>
    <w:rsid w:val="008A5504"/>
    <w:rsid w:val="008A5D19"/>
    <w:rsid w:val="008A76EB"/>
    <w:rsid w:val="008B0336"/>
    <w:rsid w:val="008B1D12"/>
    <w:rsid w:val="008B4C82"/>
    <w:rsid w:val="008B5C94"/>
    <w:rsid w:val="008B5E49"/>
    <w:rsid w:val="008C0D7A"/>
    <w:rsid w:val="008C117F"/>
    <w:rsid w:val="008C4C4B"/>
    <w:rsid w:val="008C71DE"/>
    <w:rsid w:val="008D0798"/>
    <w:rsid w:val="008D2D33"/>
    <w:rsid w:val="008D3851"/>
    <w:rsid w:val="008D4677"/>
    <w:rsid w:val="008D5CEB"/>
    <w:rsid w:val="008E0181"/>
    <w:rsid w:val="008E0D60"/>
    <w:rsid w:val="008E3649"/>
    <w:rsid w:val="008E6CED"/>
    <w:rsid w:val="008E7AA4"/>
    <w:rsid w:val="008F0C3E"/>
    <w:rsid w:val="008F118F"/>
    <w:rsid w:val="008F13C2"/>
    <w:rsid w:val="008F21C0"/>
    <w:rsid w:val="008F2713"/>
    <w:rsid w:val="008F50E1"/>
    <w:rsid w:val="008F5742"/>
    <w:rsid w:val="008F67D5"/>
    <w:rsid w:val="008F7023"/>
    <w:rsid w:val="008F716B"/>
    <w:rsid w:val="008F7BC6"/>
    <w:rsid w:val="00901DDC"/>
    <w:rsid w:val="00901FEA"/>
    <w:rsid w:val="009025F8"/>
    <w:rsid w:val="00902E51"/>
    <w:rsid w:val="0090408A"/>
    <w:rsid w:val="009052F4"/>
    <w:rsid w:val="009054D0"/>
    <w:rsid w:val="00905808"/>
    <w:rsid w:val="009068DC"/>
    <w:rsid w:val="0090697F"/>
    <w:rsid w:val="00907C8C"/>
    <w:rsid w:val="00912288"/>
    <w:rsid w:val="009143C8"/>
    <w:rsid w:val="009145AE"/>
    <w:rsid w:val="009168B2"/>
    <w:rsid w:val="00916E5A"/>
    <w:rsid w:val="00921AAB"/>
    <w:rsid w:val="0092368D"/>
    <w:rsid w:val="0092379E"/>
    <w:rsid w:val="00923CAF"/>
    <w:rsid w:val="00925677"/>
    <w:rsid w:val="00925700"/>
    <w:rsid w:val="0092716C"/>
    <w:rsid w:val="009271CA"/>
    <w:rsid w:val="00927ABF"/>
    <w:rsid w:val="00927C2A"/>
    <w:rsid w:val="009301CE"/>
    <w:rsid w:val="0093026B"/>
    <w:rsid w:val="009346DB"/>
    <w:rsid w:val="00935730"/>
    <w:rsid w:val="00936DE0"/>
    <w:rsid w:val="0094445C"/>
    <w:rsid w:val="00944919"/>
    <w:rsid w:val="00945A0C"/>
    <w:rsid w:val="00950C00"/>
    <w:rsid w:val="00951C52"/>
    <w:rsid w:val="00952758"/>
    <w:rsid w:val="00952A99"/>
    <w:rsid w:val="00953A9E"/>
    <w:rsid w:val="00953B42"/>
    <w:rsid w:val="00954BAB"/>
    <w:rsid w:val="00954C28"/>
    <w:rsid w:val="00955C9F"/>
    <w:rsid w:val="009605E6"/>
    <w:rsid w:val="009618E6"/>
    <w:rsid w:val="00965432"/>
    <w:rsid w:val="009659D9"/>
    <w:rsid w:val="00970BC0"/>
    <w:rsid w:val="0097211A"/>
    <w:rsid w:val="00974714"/>
    <w:rsid w:val="009755FD"/>
    <w:rsid w:val="00975745"/>
    <w:rsid w:val="009766AF"/>
    <w:rsid w:val="00980003"/>
    <w:rsid w:val="00981940"/>
    <w:rsid w:val="00981B9B"/>
    <w:rsid w:val="009820E3"/>
    <w:rsid w:val="00983715"/>
    <w:rsid w:val="00984CB8"/>
    <w:rsid w:val="009856FE"/>
    <w:rsid w:val="00985F7C"/>
    <w:rsid w:val="00986638"/>
    <w:rsid w:val="00990302"/>
    <w:rsid w:val="0099354B"/>
    <w:rsid w:val="009936D0"/>
    <w:rsid w:val="00993729"/>
    <w:rsid w:val="009950C4"/>
    <w:rsid w:val="00995B06"/>
    <w:rsid w:val="0099613F"/>
    <w:rsid w:val="009965CC"/>
    <w:rsid w:val="00997676"/>
    <w:rsid w:val="009A024B"/>
    <w:rsid w:val="009A0B75"/>
    <w:rsid w:val="009A1FF3"/>
    <w:rsid w:val="009A2C60"/>
    <w:rsid w:val="009A2FEF"/>
    <w:rsid w:val="009A30D7"/>
    <w:rsid w:val="009A681E"/>
    <w:rsid w:val="009A7043"/>
    <w:rsid w:val="009A7E5C"/>
    <w:rsid w:val="009B1356"/>
    <w:rsid w:val="009B1860"/>
    <w:rsid w:val="009B238A"/>
    <w:rsid w:val="009B3BF9"/>
    <w:rsid w:val="009B4154"/>
    <w:rsid w:val="009B639B"/>
    <w:rsid w:val="009B7126"/>
    <w:rsid w:val="009C0F45"/>
    <w:rsid w:val="009C18AE"/>
    <w:rsid w:val="009C1F6B"/>
    <w:rsid w:val="009C488B"/>
    <w:rsid w:val="009D0BE1"/>
    <w:rsid w:val="009D237B"/>
    <w:rsid w:val="009D31AD"/>
    <w:rsid w:val="009D33AC"/>
    <w:rsid w:val="009D3806"/>
    <w:rsid w:val="009D3DF5"/>
    <w:rsid w:val="009D653A"/>
    <w:rsid w:val="009D6CD0"/>
    <w:rsid w:val="009D6CD1"/>
    <w:rsid w:val="009D7D12"/>
    <w:rsid w:val="009E1596"/>
    <w:rsid w:val="009E2DC2"/>
    <w:rsid w:val="009E3D1D"/>
    <w:rsid w:val="009E420F"/>
    <w:rsid w:val="009E563F"/>
    <w:rsid w:val="009E7A2C"/>
    <w:rsid w:val="009F1208"/>
    <w:rsid w:val="009F1270"/>
    <w:rsid w:val="009F1D8E"/>
    <w:rsid w:val="009F202F"/>
    <w:rsid w:val="009F2CAD"/>
    <w:rsid w:val="009F3E31"/>
    <w:rsid w:val="009F4235"/>
    <w:rsid w:val="009F69DF"/>
    <w:rsid w:val="00A008F4"/>
    <w:rsid w:val="00A01F63"/>
    <w:rsid w:val="00A05ECD"/>
    <w:rsid w:val="00A0683B"/>
    <w:rsid w:val="00A0790B"/>
    <w:rsid w:val="00A07D3D"/>
    <w:rsid w:val="00A1037D"/>
    <w:rsid w:val="00A117D6"/>
    <w:rsid w:val="00A11992"/>
    <w:rsid w:val="00A11CDA"/>
    <w:rsid w:val="00A11FD0"/>
    <w:rsid w:val="00A12826"/>
    <w:rsid w:val="00A12F9C"/>
    <w:rsid w:val="00A13060"/>
    <w:rsid w:val="00A2055C"/>
    <w:rsid w:val="00A208CB"/>
    <w:rsid w:val="00A209D0"/>
    <w:rsid w:val="00A21B46"/>
    <w:rsid w:val="00A22254"/>
    <w:rsid w:val="00A23C46"/>
    <w:rsid w:val="00A2405A"/>
    <w:rsid w:val="00A24975"/>
    <w:rsid w:val="00A27646"/>
    <w:rsid w:val="00A30EC0"/>
    <w:rsid w:val="00A363E1"/>
    <w:rsid w:val="00A36C8B"/>
    <w:rsid w:val="00A40B68"/>
    <w:rsid w:val="00A41287"/>
    <w:rsid w:val="00A41769"/>
    <w:rsid w:val="00A43EBB"/>
    <w:rsid w:val="00A45393"/>
    <w:rsid w:val="00A45655"/>
    <w:rsid w:val="00A45E2C"/>
    <w:rsid w:val="00A46792"/>
    <w:rsid w:val="00A4679E"/>
    <w:rsid w:val="00A53381"/>
    <w:rsid w:val="00A54284"/>
    <w:rsid w:val="00A542A3"/>
    <w:rsid w:val="00A54D6B"/>
    <w:rsid w:val="00A557E2"/>
    <w:rsid w:val="00A558B7"/>
    <w:rsid w:val="00A5650C"/>
    <w:rsid w:val="00A57F2A"/>
    <w:rsid w:val="00A60586"/>
    <w:rsid w:val="00A63C9C"/>
    <w:rsid w:val="00A64B7B"/>
    <w:rsid w:val="00A65219"/>
    <w:rsid w:val="00A652B4"/>
    <w:rsid w:val="00A66215"/>
    <w:rsid w:val="00A704DA"/>
    <w:rsid w:val="00A70C4F"/>
    <w:rsid w:val="00A71A00"/>
    <w:rsid w:val="00A72060"/>
    <w:rsid w:val="00A74EB5"/>
    <w:rsid w:val="00A75700"/>
    <w:rsid w:val="00A769C9"/>
    <w:rsid w:val="00A77056"/>
    <w:rsid w:val="00A77C47"/>
    <w:rsid w:val="00A77D28"/>
    <w:rsid w:val="00A80A60"/>
    <w:rsid w:val="00A83EDA"/>
    <w:rsid w:val="00A862EF"/>
    <w:rsid w:val="00A86FAD"/>
    <w:rsid w:val="00A87312"/>
    <w:rsid w:val="00A87D3F"/>
    <w:rsid w:val="00A900DD"/>
    <w:rsid w:val="00A90AC6"/>
    <w:rsid w:val="00A90DA2"/>
    <w:rsid w:val="00A92C17"/>
    <w:rsid w:val="00A94023"/>
    <w:rsid w:val="00A94F9D"/>
    <w:rsid w:val="00A976E2"/>
    <w:rsid w:val="00AA082D"/>
    <w:rsid w:val="00AA2B0D"/>
    <w:rsid w:val="00AA38AF"/>
    <w:rsid w:val="00AA3BA2"/>
    <w:rsid w:val="00AA3D74"/>
    <w:rsid w:val="00AA4B4F"/>
    <w:rsid w:val="00AA5C5B"/>
    <w:rsid w:val="00AA6108"/>
    <w:rsid w:val="00AA68B1"/>
    <w:rsid w:val="00AB06F5"/>
    <w:rsid w:val="00AB266C"/>
    <w:rsid w:val="00AB3FD3"/>
    <w:rsid w:val="00AB44AC"/>
    <w:rsid w:val="00AB6993"/>
    <w:rsid w:val="00AB70FE"/>
    <w:rsid w:val="00AB7174"/>
    <w:rsid w:val="00AB7C1B"/>
    <w:rsid w:val="00AC0151"/>
    <w:rsid w:val="00AC1420"/>
    <w:rsid w:val="00AC2BF6"/>
    <w:rsid w:val="00AC3653"/>
    <w:rsid w:val="00AC7E53"/>
    <w:rsid w:val="00AD005B"/>
    <w:rsid w:val="00AD137B"/>
    <w:rsid w:val="00AD2B82"/>
    <w:rsid w:val="00AD2E78"/>
    <w:rsid w:val="00AD3B9C"/>
    <w:rsid w:val="00AD3F67"/>
    <w:rsid w:val="00AD420E"/>
    <w:rsid w:val="00AD52CC"/>
    <w:rsid w:val="00AD6AD2"/>
    <w:rsid w:val="00AD78FD"/>
    <w:rsid w:val="00AD7949"/>
    <w:rsid w:val="00AD7A10"/>
    <w:rsid w:val="00AE0C35"/>
    <w:rsid w:val="00AE1C05"/>
    <w:rsid w:val="00AE1EE5"/>
    <w:rsid w:val="00AE2E78"/>
    <w:rsid w:val="00AE4AA9"/>
    <w:rsid w:val="00AE4CD1"/>
    <w:rsid w:val="00AE7317"/>
    <w:rsid w:val="00AF0C19"/>
    <w:rsid w:val="00AF0D02"/>
    <w:rsid w:val="00AF13FD"/>
    <w:rsid w:val="00AF2248"/>
    <w:rsid w:val="00AF2FFD"/>
    <w:rsid w:val="00AF3134"/>
    <w:rsid w:val="00AF491C"/>
    <w:rsid w:val="00AF755F"/>
    <w:rsid w:val="00AF76FD"/>
    <w:rsid w:val="00B008A6"/>
    <w:rsid w:val="00B010C5"/>
    <w:rsid w:val="00B01C9C"/>
    <w:rsid w:val="00B01EA1"/>
    <w:rsid w:val="00B02879"/>
    <w:rsid w:val="00B02C95"/>
    <w:rsid w:val="00B02EB0"/>
    <w:rsid w:val="00B04B57"/>
    <w:rsid w:val="00B06E1B"/>
    <w:rsid w:val="00B07A95"/>
    <w:rsid w:val="00B10212"/>
    <w:rsid w:val="00B12B97"/>
    <w:rsid w:val="00B12DB9"/>
    <w:rsid w:val="00B14F30"/>
    <w:rsid w:val="00B15A4E"/>
    <w:rsid w:val="00B15FB8"/>
    <w:rsid w:val="00B17631"/>
    <w:rsid w:val="00B21654"/>
    <w:rsid w:val="00B22063"/>
    <w:rsid w:val="00B230E1"/>
    <w:rsid w:val="00B247AF"/>
    <w:rsid w:val="00B258F1"/>
    <w:rsid w:val="00B25F14"/>
    <w:rsid w:val="00B27D8C"/>
    <w:rsid w:val="00B30D6D"/>
    <w:rsid w:val="00B3233B"/>
    <w:rsid w:val="00B32943"/>
    <w:rsid w:val="00B332C8"/>
    <w:rsid w:val="00B3602A"/>
    <w:rsid w:val="00B364CD"/>
    <w:rsid w:val="00B374A5"/>
    <w:rsid w:val="00B3797C"/>
    <w:rsid w:val="00B37B6B"/>
    <w:rsid w:val="00B37E77"/>
    <w:rsid w:val="00B404DD"/>
    <w:rsid w:val="00B40C21"/>
    <w:rsid w:val="00B41DDD"/>
    <w:rsid w:val="00B42564"/>
    <w:rsid w:val="00B42D46"/>
    <w:rsid w:val="00B42E71"/>
    <w:rsid w:val="00B4557E"/>
    <w:rsid w:val="00B47540"/>
    <w:rsid w:val="00B5013B"/>
    <w:rsid w:val="00B5296D"/>
    <w:rsid w:val="00B55573"/>
    <w:rsid w:val="00B5609E"/>
    <w:rsid w:val="00B60058"/>
    <w:rsid w:val="00B60139"/>
    <w:rsid w:val="00B63BDB"/>
    <w:rsid w:val="00B64BF1"/>
    <w:rsid w:val="00B65624"/>
    <w:rsid w:val="00B66311"/>
    <w:rsid w:val="00B66575"/>
    <w:rsid w:val="00B6659E"/>
    <w:rsid w:val="00B705D9"/>
    <w:rsid w:val="00B716AA"/>
    <w:rsid w:val="00B72DEF"/>
    <w:rsid w:val="00B757E3"/>
    <w:rsid w:val="00B7644E"/>
    <w:rsid w:val="00B77166"/>
    <w:rsid w:val="00B80B6B"/>
    <w:rsid w:val="00B80D6C"/>
    <w:rsid w:val="00B824DC"/>
    <w:rsid w:val="00B84490"/>
    <w:rsid w:val="00B84680"/>
    <w:rsid w:val="00B85C9A"/>
    <w:rsid w:val="00B871FF"/>
    <w:rsid w:val="00B91175"/>
    <w:rsid w:val="00B914FA"/>
    <w:rsid w:val="00B924C1"/>
    <w:rsid w:val="00B95C1B"/>
    <w:rsid w:val="00B9756B"/>
    <w:rsid w:val="00BA33A9"/>
    <w:rsid w:val="00BA3DD5"/>
    <w:rsid w:val="00BA4ED1"/>
    <w:rsid w:val="00BB5146"/>
    <w:rsid w:val="00BB5621"/>
    <w:rsid w:val="00BB5DFA"/>
    <w:rsid w:val="00BB6CCE"/>
    <w:rsid w:val="00BB710B"/>
    <w:rsid w:val="00BB7FCB"/>
    <w:rsid w:val="00BC18DD"/>
    <w:rsid w:val="00BC65DB"/>
    <w:rsid w:val="00BC6785"/>
    <w:rsid w:val="00BC7DB9"/>
    <w:rsid w:val="00BD36A7"/>
    <w:rsid w:val="00BD44C4"/>
    <w:rsid w:val="00BD576F"/>
    <w:rsid w:val="00BD7315"/>
    <w:rsid w:val="00BD7AC9"/>
    <w:rsid w:val="00BE76F6"/>
    <w:rsid w:val="00BE7A46"/>
    <w:rsid w:val="00BE7EA7"/>
    <w:rsid w:val="00BF0BAE"/>
    <w:rsid w:val="00BF56E8"/>
    <w:rsid w:val="00BF615F"/>
    <w:rsid w:val="00BF6F7D"/>
    <w:rsid w:val="00C00747"/>
    <w:rsid w:val="00C00B04"/>
    <w:rsid w:val="00C01514"/>
    <w:rsid w:val="00C03CEF"/>
    <w:rsid w:val="00C042BC"/>
    <w:rsid w:val="00C07516"/>
    <w:rsid w:val="00C10B58"/>
    <w:rsid w:val="00C12F1F"/>
    <w:rsid w:val="00C13119"/>
    <w:rsid w:val="00C13551"/>
    <w:rsid w:val="00C1601B"/>
    <w:rsid w:val="00C1756C"/>
    <w:rsid w:val="00C2164D"/>
    <w:rsid w:val="00C22740"/>
    <w:rsid w:val="00C244AE"/>
    <w:rsid w:val="00C25FBE"/>
    <w:rsid w:val="00C25FD5"/>
    <w:rsid w:val="00C26842"/>
    <w:rsid w:val="00C30F0A"/>
    <w:rsid w:val="00C31DFC"/>
    <w:rsid w:val="00C31E6C"/>
    <w:rsid w:val="00C34449"/>
    <w:rsid w:val="00C350D9"/>
    <w:rsid w:val="00C36CE7"/>
    <w:rsid w:val="00C43520"/>
    <w:rsid w:val="00C463FE"/>
    <w:rsid w:val="00C479D2"/>
    <w:rsid w:val="00C50580"/>
    <w:rsid w:val="00C51CF0"/>
    <w:rsid w:val="00C551DD"/>
    <w:rsid w:val="00C5559C"/>
    <w:rsid w:val="00C56A0A"/>
    <w:rsid w:val="00C57EB6"/>
    <w:rsid w:val="00C6240D"/>
    <w:rsid w:val="00C64160"/>
    <w:rsid w:val="00C64460"/>
    <w:rsid w:val="00C6615E"/>
    <w:rsid w:val="00C67C96"/>
    <w:rsid w:val="00C70C3A"/>
    <w:rsid w:val="00C77CFF"/>
    <w:rsid w:val="00C80FF5"/>
    <w:rsid w:val="00C81E9F"/>
    <w:rsid w:val="00C8770D"/>
    <w:rsid w:val="00C906F3"/>
    <w:rsid w:val="00C9092D"/>
    <w:rsid w:val="00C912C1"/>
    <w:rsid w:val="00C9192C"/>
    <w:rsid w:val="00C9459F"/>
    <w:rsid w:val="00C9616D"/>
    <w:rsid w:val="00CA1F69"/>
    <w:rsid w:val="00CA6081"/>
    <w:rsid w:val="00CB245C"/>
    <w:rsid w:val="00CB2EEB"/>
    <w:rsid w:val="00CB379A"/>
    <w:rsid w:val="00CB4A48"/>
    <w:rsid w:val="00CB4F38"/>
    <w:rsid w:val="00CB722B"/>
    <w:rsid w:val="00CB753F"/>
    <w:rsid w:val="00CB7BF9"/>
    <w:rsid w:val="00CC04F8"/>
    <w:rsid w:val="00CC0635"/>
    <w:rsid w:val="00CC11F2"/>
    <w:rsid w:val="00CC236A"/>
    <w:rsid w:val="00CC2C10"/>
    <w:rsid w:val="00CC365F"/>
    <w:rsid w:val="00CC549E"/>
    <w:rsid w:val="00CC68E6"/>
    <w:rsid w:val="00CC6D5A"/>
    <w:rsid w:val="00CC7119"/>
    <w:rsid w:val="00CC7DED"/>
    <w:rsid w:val="00CD0118"/>
    <w:rsid w:val="00CD1FEF"/>
    <w:rsid w:val="00CD3187"/>
    <w:rsid w:val="00CD39DB"/>
    <w:rsid w:val="00CE150D"/>
    <w:rsid w:val="00CE18E4"/>
    <w:rsid w:val="00CE2C38"/>
    <w:rsid w:val="00CE4BA7"/>
    <w:rsid w:val="00CE6290"/>
    <w:rsid w:val="00CE6EF6"/>
    <w:rsid w:val="00CF0038"/>
    <w:rsid w:val="00CF0267"/>
    <w:rsid w:val="00CF7883"/>
    <w:rsid w:val="00CF7F27"/>
    <w:rsid w:val="00D0178F"/>
    <w:rsid w:val="00D018B6"/>
    <w:rsid w:val="00D02359"/>
    <w:rsid w:val="00D03F00"/>
    <w:rsid w:val="00D063AB"/>
    <w:rsid w:val="00D079C6"/>
    <w:rsid w:val="00D108CE"/>
    <w:rsid w:val="00D13FCC"/>
    <w:rsid w:val="00D14248"/>
    <w:rsid w:val="00D15F29"/>
    <w:rsid w:val="00D1767A"/>
    <w:rsid w:val="00D20B31"/>
    <w:rsid w:val="00D20F2C"/>
    <w:rsid w:val="00D225AC"/>
    <w:rsid w:val="00D228E9"/>
    <w:rsid w:val="00D22D8C"/>
    <w:rsid w:val="00D25FCE"/>
    <w:rsid w:val="00D26712"/>
    <w:rsid w:val="00D26A27"/>
    <w:rsid w:val="00D26D6F"/>
    <w:rsid w:val="00D3150A"/>
    <w:rsid w:val="00D31A8D"/>
    <w:rsid w:val="00D32942"/>
    <w:rsid w:val="00D32B63"/>
    <w:rsid w:val="00D339E7"/>
    <w:rsid w:val="00D33C05"/>
    <w:rsid w:val="00D40977"/>
    <w:rsid w:val="00D41083"/>
    <w:rsid w:val="00D413F1"/>
    <w:rsid w:val="00D42104"/>
    <w:rsid w:val="00D44477"/>
    <w:rsid w:val="00D449A2"/>
    <w:rsid w:val="00D4505E"/>
    <w:rsid w:val="00D45500"/>
    <w:rsid w:val="00D45B06"/>
    <w:rsid w:val="00D46EDA"/>
    <w:rsid w:val="00D47AF3"/>
    <w:rsid w:val="00D515B7"/>
    <w:rsid w:val="00D51C7B"/>
    <w:rsid w:val="00D52347"/>
    <w:rsid w:val="00D53ABE"/>
    <w:rsid w:val="00D54182"/>
    <w:rsid w:val="00D60413"/>
    <w:rsid w:val="00D60DD2"/>
    <w:rsid w:val="00D61AC6"/>
    <w:rsid w:val="00D62C5D"/>
    <w:rsid w:val="00D6440C"/>
    <w:rsid w:val="00D64A16"/>
    <w:rsid w:val="00D64BD6"/>
    <w:rsid w:val="00D655C7"/>
    <w:rsid w:val="00D67C38"/>
    <w:rsid w:val="00D720BC"/>
    <w:rsid w:val="00D731A6"/>
    <w:rsid w:val="00D760B8"/>
    <w:rsid w:val="00D765C4"/>
    <w:rsid w:val="00D8048B"/>
    <w:rsid w:val="00D8069F"/>
    <w:rsid w:val="00D82802"/>
    <w:rsid w:val="00D82F2F"/>
    <w:rsid w:val="00D856D2"/>
    <w:rsid w:val="00D85EF1"/>
    <w:rsid w:val="00D87A01"/>
    <w:rsid w:val="00D9089F"/>
    <w:rsid w:val="00D91E2D"/>
    <w:rsid w:val="00D91ECA"/>
    <w:rsid w:val="00D934CA"/>
    <w:rsid w:val="00D936A0"/>
    <w:rsid w:val="00D95734"/>
    <w:rsid w:val="00D95E11"/>
    <w:rsid w:val="00D97015"/>
    <w:rsid w:val="00DA09EC"/>
    <w:rsid w:val="00DA3C32"/>
    <w:rsid w:val="00DA5455"/>
    <w:rsid w:val="00DA5C32"/>
    <w:rsid w:val="00DA6084"/>
    <w:rsid w:val="00DB02BF"/>
    <w:rsid w:val="00DB094C"/>
    <w:rsid w:val="00DB0E15"/>
    <w:rsid w:val="00DB20D8"/>
    <w:rsid w:val="00DB3529"/>
    <w:rsid w:val="00DB4CCA"/>
    <w:rsid w:val="00DC0F0C"/>
    <w:rsid w:val="00DC3718"/>
    <w:rsid w:val="00DC5532"/>
    <w:rsid w:val="00DD0AEB"/>
    <w:rsid w:val="00DD1850"/>
    <w:rsid w:val="00DD1F3D"/>
    <w:rsid w:val="00DD3C33"/>
    <w:rsid w:val="00DE2410"/>
    <w:rsid w:val="00DE37D3"/>
    <w:rsid w:val="00DE4B4C"/>
    <w:rsid w:val="00DE4B99"/>
    <w:rsid w:val="00DE72FF"/>
    <w:rsid w:val="00DE7585"/>
    <w:rsid w:val="00DF242B"/>
    <w:rsid w:val="00DF2A38"/>
    <w:rsid w:val="00DF2E65"/>
    <w:rsid w:val="00DF2E77"/>
    <w:rsid w:val="00DF4FE3"/>
    <w:rsid w:val="00DF5259"/>
    <w:rsid w:val="00DF5FB0"/>
    <w:rsid w:val="00DF6650"/>
    <w:rsid w:val="00DF66E4"/>
    <w:rsid w:val="00DF7AEE"/>
    <w:rsid w:val="00E0005E"/>
    <w:rsid w:val="00E0008D"/>
    <w:rsid w:val="00E00B8F"/>
    <w:rsid w:val="00E01942"/>
    <w:rsid w:val="00E0227A"/>
    <w:rsid w:val="00E026D9"/>
    <w:rsid w:val="00E03FD9"/>
    <w:rsid w:val="00E04E51"/>
    <w:rsid w:val="00E1267E"/>
    <w:rsid w:val="00E1475E"/>
    <w:rsid w:val="00E1476D"/>
    <w:rsid w:val="00E15CDD"/>
    <w:rsid w:val="00E175D9"/>
    <w:rsid w:val="00E205E8"/>
    <w:rsid w:val="00E20C60"/>
    <w:rsid w:val="00E21393"/>
    <w:rsid w:val="00E23BA6"/>
    <w:rsid w:val="00E248CB"/>
    <w:rsid w:val="00E31365"/>
    <w:rsid w:val="00E31856"/>
    <w:rsid w:val="00E34C33"/>
    <w:rsid w:val="00E355D8"/>
    <w:rsid w:val="00E364C9"/>
    <w:rsid w:val="00E4115F"/>
    <w:rsid w:val="00E46DD1"/>
    <w:rsid w:val="00E4705B"/>
    <w:rsid w:val="00E50CC0"/>
    <w:rsid w:val="00E511C3"/>
    <w:rsid w:val="00E51CE8"/>
    <w:rsid w:val="00E530F4"/>
    <w:rsid w:val="00E53716"/>
    <w:rsid w:val="00E5519F"/>
    <w:rsid w:val="00E55656"/>
    <w:rsid w:val="00E5687D"/>
    <w:rsid w:val="00E573EA"/>
    <w:rsid w:val="00E63348"/>
    <w:rsid w:val="00E63496"/>
    <w:rsid w:val="00E634AF"/>
    <w:rsid w:val="00E63512"/>
    <w:rsid w:val="00E6540B"/>
    <w:rsid w:val="00E713C8"/>
    <w:rsid w:val="00E71F55"/>
    <w:rsid w:val="00E81E2C"/>
    <w:rsid w:val="00E82240"/>
    <w:rsid w:val="00E86520"/>
    <w:rsid w:val="00E86EB4"/>
    <w:rsid w:val="00E93C6F"/>
    <w:rsid w:val="00E948E2"/>
    <w:rsid w:val="00E9591E"/>
    <w:rsid w:val="00E966AF"/>
    <w:rsid w:val="00EA070E"/>
    <w:rsid w:val="00EA0ABD"/>
    <w:rsid w:val="00EA2023"/>
    <w:rsid w:val="00EA3691"/>
    <w:rsid w:val="00EA5D7E"/>
    <w:rsid w:val="00EA607A"/>
    <w:rsid w:val="00EA76D0"/>
    <w:rsid w:val="00EA7AC9"/>
    <w:rsid w:val="00EB37E6"/>
    <w:rsid w:val="00EB3B37"/>
    <w:rsid w:val="00EB6995"/>
    <w:rsid w:val="00EB7781"/>
    <w:rsid w:val="00EB77A3"/>
    <w:rsid w:val="00EC2A16"/>
    <w:rsid w:val="00EC4A4E"/>
    <w:rsid w:val="00EC5143"/>
    <w:rsid w:val="00ED2C57"/>
    <w:rsid w:val="00ED2FC3"/>
    <w:rsid w:val="00ED3EAE"/>
    <w:rsid w:val="00ED4504"/>
    <w:rsid w:val="00ED659D"/>
    <w:rsid w:val="00ED7300"/>
    <w:rsid w:val="00EE2739"/>
    <w:rsid w:val="00EE3375"/>
    <w:rsid w:val="00EE5BFD"/>
    <w:rsid w:val="00EE6614"/>
    <w:rsid w:val="00EE724D"/>
    <w:rsid w:val="00EF1D49"/>
    <w:rsid w:val="00EF305C"/>
    <w:rsid w:val="00EF666C"/>
    <w:rsid w:val="00EF7F37"/>
    <w:rsid w:val="00F007E3"/>
    <w:rsid w:val="00F01A3D"/>
    <w:rsid w:val="00F02375"/>
    <w:rsid w:val="00F02391"/>
    <w:rsid w:val="00F0286D"/>
    <w:rsid w:val="00F0292B"/>
    <w:rsid w:val="00F03204"/>
    <w:rsid w:val="00F0666D"/>
    <w:rsid w:val="00F07059"/>
    <w:rsid w:val="00F1011C"/>
    <w:rsid w:val="00F103FE"/>
    <w:rsid w:val="00F11777"/>
    <w:rsid w:val="00F12C50"/>
    <w:rsid w:val="00F12F77"/>
    <w:rsid w:val="00F13522"/>
    <w:rsid w:val="00F1420B"/>
    <w:rsid w:val="00F153D3"/>
    <w:rsid w:val="00F17C66"/>
    <w:rsid w:val="00F203F2"/>
    <w:rsid w:val="00F206D2"/>
    <w:rsid w:val="00F23377"/>
    <w:rsid w:val="00F2583D"/>
    <w:rsid w:val="00F3077E"/>
    <w:rsid w:val="00F3175A"/>
    <w:rsid w:val="00F31ABD"/>
    <w:rsid w:val="00F320D4"/>
    <w:rsid w:val="00F33087"/>
    <w:rsid w:val="00F34D78"/>
    <w:rsid w:val="00F3569F"/>
    <w:rsid w:val="00F356E7"/>
    <w:rsid w:val="00F36870"/>
    <w:rsid w:val="00F44742"/>
    <w:rsid w:val="00F459C4"/>
    <w:rsid w:val="00F45C4F"/>
    <w:rsid w:val="00F47900"/>
    <w:rsid w:val="00F52051"/>
    <w:rsid w:val="00F60514"/>
    <w:rsid w:val="00F60B23"/>
    <w:rsid w:val="00F627BC"/>
    <w:rsid w:val="00F63837"/>
    <w:rsid w:val="00F6477B"/>
    <w:rsid w:val="00F651FD"/>
    <w:rsid w:val="00F67E17"/>
    <w:rsid w:val="00F703A4"/>
    <w:rsid w:val="00F7378A"/>
    <w:rsid w:val="00F73C70"/>
    <w:rsid w:val="00F73E53"/>
    <w:rsid w:val="00F754AE"/>
    <w:rsid w:val="00F75DD9"/>
    <w:rsid w:val="00F76002"/>
    <w:rsid w:val="00F82E84"/>
    <w:rsid w:val="00F8491D"/>
    <w:rsid w:val="00F86621"/>
    <w:rsid w:val="00F87081"/>
    <w:rsid w:val="00F87B58"/>
    <w:rsid w:val="00F91F31"/>
    <w:rsid w:val="00F92440"/>
    <w:rsid w:val="00F94877"/>
    <w:rsid w:val="00F96266"/>
    <w:rsid w:val="00F96B46"/>
    <w:rsid w:val="00FA083E"/>
    <w:rsid w:val="00FA2C99"/>
    <w:rsid w:val="00FA38D3"/>
    <w:rsid w:val="00FA49D3"/>
    <w:rsid w:val="00FA5360"/>
    <w:rsid w:val="00FA59D9"/>
    <w:rsid w:val="00FA63A3"/>
    <w:rsid w:val="00FB097A"/>
    <w:rsid w:val="00FB1EE2"/>
    <w:rsid w:val="00FB1FBA"/>
    <w:rsid w:val="00FB7293"/>
    <w:rsid w:val="00FB76E5"/>
    <w:rsid w:val="00FB7749"/>
    <w:rsid w:val="00FC346B"/>
    <w:rsid w:val="00FC46EC"/>
    <w:rsid w:val="00FC55CF"/>
    <w:rsid w:val="00FC5CE1"/>
    <w:rsid w:val="00FC5DF0"/>
    <w:rsid w:val="00FC6271"/>
    <w:rsid w:val="00FC6BEC"/>
    <w:rsid w:val="00FC762C"/>
    <w:rsid w:val="00FC7C29"/>
    <w:rsid w:val="00FC7D25"/>
    <w:rsid w:val="00FD0458"/>
    <w:rsid w:val="00FD0616"/>
    <w:rsid w:val="00FD09CC"/>
    <w:rsid w:val="00FD1174"/>
    <w:rsid w:val="00FD13B2"/>
    <w:rsid w:val="00FD18AC"/>
    <w:rsid w:val="00FD1DF6"/>
    <w:rsid w:val="00FD2128"/>
    <w:rsid w:val="00FD23F9"/>
    <w:rsid w:val="00FD6ACF"/>
    <w:rsid w:val="00FD756E"/>
    <w:rsid w:val="00FD7EEF"/>
    <w:rsid w:val="00FE391B"/>
    <w:rsid w:val="00FE468E"/>
    <w:rsid w:val="00FE6652"/>
    <w:rsid w:val="00FE6658"/>
    <w:rsid w:val="00FE687E"/>
    <w:rsid w:val="00FF048C"/>
    <w:rsid w:val="00FF32CF"/>
    <w:rsid w:val="00FF3462"/>
    <w:rsid w:val="00FF37A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7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uiPriority w:val="99"/>
    <w:rPr>
      <w:sz w:val="28"/>
    </w:rPr>
  </w:style>
  <w:style w:type="character" w:customStyle="1" w:styleId="a4">
    <w:name w:val="Нижний колонтитул Знак"/>
    <w:uiPriority w:val="99"/>
    <w:rPr>
      <w:sz w:val="28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pPr>
      <w:suppressAutoHyphens/>
      <w:autoSpaceDE w:val="0"/>
    </w:pPr>
    <w:rPr>
      <w:sz w:val="24"/>
      <w:szCs w:val="24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6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D6CD1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uiPriority w:val="99"/>
    <w:rsid w:val="009D6C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37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uiPriority w:val="99"/>
    <w:rPr>
      <w:sz w:val="28"/>
    </w:rPr>
  </w:style>
  <w:style w:type="character" w:customStyle="1" w:styleId="a4">
    <w:name w:val="Нижний колонтитул Знак"/>
    <w:uiPriority w:val="99"/>
    <w:rPr>
      <w:sz w:val="28"/>
    </w:rPr>
  </w:style>
  <w:style w:type="character" w:styleId="a5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pPr>
      <w:suppressAutoHyphens/>
      <w:autoSpaceDE w:val="0"/>
    </w:pPr>
    <w:rPr>
      <w:sz w:val="24"/>
      <w:szCs w:val="24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6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D6CD1"/>
    <w:pPr>
      <w:suppressAutoHyphens w:val="0"/>
      <w:ind w:left="720"/>
      <w:contextualSpacing/>
    </w:pPr>
    <w:rPr>
      <w:lang w:eastAsia="ru-RU"/>
    </w:rPr>
  </w:style>
  <w:style w:type="paragraph" w:customStyle="1" w:styleId="ConsPlusCell">
    <w:name w:val="ConsPlusCell"/>
    <w:uiPriority w:val="99"/>
    <w:rsid w:val="009D6C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5E95-6B30-46A9-BEDF-4F8118F6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Каткова Марина Николаевна</cp:lastModifiedBy>
  <cp:revision>5</cp:revision>
  <cp:lastPrinted>2025-09-03T14:56:00Z</cp:lastPrinted>
  <dcterms:created xsi:type="dcterms:W3CDTF">2025-08-19T11:54:00Z</dcterms:created>
  <dcterms:modified xsi:type="dcterms:W3CDTF">2025-09-03T14:57:00Z</dcterms:modified>
</cp:coreProperties>
</file>